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C25E3" w14:textId="77777777" w:rsidR="008165D7" w:rsidRDefault="008165D7" w:rsidP="00CB5188">
      <w:pPr>
        <w:tabs>
          <w:tab w:val="right" w:pos="720"/>
          <w:tab w:val="left" w:pos="1008"/>
        </w:tabs>
        <w:jc w:val="left"/>
        <w:rPr>
          <w:rFonts w:ascii="Times New Roman" w:hAnsi="Times New Roman"/>
          <w:sz w:val="24"/>
          <w:szCs w:val="24"/>
        </w:rPr>
      </w:pPr>
      <w:bookmarkStart w:id="0" w:name="_GoBack"/>
      <w:bookmarkEnd w:id="0"/>
    </w:p>
    <w:p w14:paraId="6EF64AA8" w14:textId="77777777" w:rsidR="00D7707D" w:rsidRDefault="00D7707D" w:rsidP="00CB5188">
      <w:pPr>
        <w:tabs>
          <w:tab w:val="right" w:pos="720"/>
          <w:tab w:val="left" w:pos="1008"/>
        </w:tabs>
        <w:jc w:val="left"/>
        <w:rPr>
          <w:rFonts w:ascii="Times New Roman" w:hAnsi="Times New Roman"/>
          <w:sz w:val="24"/>
          <w:szCs w:val="24"/>
        </w:rPr>
      </w:pPr>
    </w:p>
    <w:p w14:paraId="799AFD06" w14:textId="77777777" w:rsidR="00CB5188" w:rsidRPr="00CB5188" w:rsidRDefault="00CB5188" w:rsidP="00CB5188">
      <w:pPr>
        <w:tabs>
          <w:tab w:val="right" w:pos="720"/>
          <w:tab w:val="left" w:pos="1008"/>
        </w:tabs>
        <w:jc w:val="left"/>
        <w:rPr>
          <w:rFonts w:ascii="Times New Roman" w:hAnsi="Times New Roman"/>
          <w:sz w:val="24"/>
          <w:szCs w:val="24"/>
        </w:rPr>
      </w:pPr>
      <w:r w:rsidRPr="00CB5188">
        <w:rPr>
          <w:rFonts w:ascii="Times New Roman" w:hAnsi="Times New Roman"/>
          <w:b/>
          <w:sz w:val="24"/>
          <w:szCs w:val="24"/>
        </w:rPr>
        <w:t>DATE:</w:t>
      </w:r>
      <w:r w:rsidRPr="00CB5188">
        <w:rPr>
          <w:rFonts w:ascii="Times New Roman" w:hAnsi="Times New Roman"/>
          <w:sz w:val="24"/>
          <w:szCs w:val="24"/>
        </w:rPr>
        <w:tab/>
        <w:t xml:space="preserve">January </w:t>
      </w:r>
      <w:r w:rsidR="000E4582">
        <w:rPr>
          <w:rFonts w:ascii="Times New Roman" w:hAnsi="Times New Roman"/>
          <w:sz w:val="24"/>
          <w:szCs w:val="24"/>
        </w:rPr>
        <w:t xml:space="preserve">7, </w:t>
      </w:r>
      <w:r w:rsidRPr="00CB5188">
        <w:rPr>
          <w:rFonts w:ascii="Times New Roman" w:hAnsi="Times New Roman"/>
          <w:sz w:val="24"/>
          <w:szCs w:val="24"/>
        </w:rPr>
        <w:t>2020</w:t>
      </w:r>
    </w:p>
    <w:p w14:paraId="49E9C1E5" w14:textId="77777777" w:rsidR="00CB5188" w:rsidRPr="00CB5188" w:rsidRDefault="00CB5188" w:rsidP="00CB5188">
      <w:pPr>
        <w:tabs>
          <w:tab w:val="right" w:pos="720"/>
          <w:tab w:val="left" w:pos="1008"/>
        </w:tabs>
        <w:jc w:val="left"/>
        <w:rPr>
          <w:rFonts w:ascii="Times New Roman" w:hAnsi="Times New Roman"/>
          <w:sz w:val="24"/>
          <w:szCs w:val="24"/>
        </w:rPr>
      </w:pPr>
    </w:p>
    <w:p w14:paraId="27C04BA1" w14:textId="77777777" w:rsidR="00CB5188" w:rsidRPr="00CB5188" w:rsidRDefault="00CB5188" w:rsidP="00CB5188">
      <w:pPr>
        <w:tabs>
          <w:tab w:val="right" w:pos="720"/>
          <w:tab w:val="left" w:pos="1008"/>
        </w:tabs>
        <w:jc w:val="left"/>
        <w:rPr>
          <w:rFonts w:ascii="Times New Roman" w:hAnsi="Times New Roman"/>
          <w:sz w:val="24"/>
          <w:szCs w:val="24"/>
        </w:rPr>
      </w:pPr>
      <w:r w:rsidRPr="00CB5188">
        <w:rPr>
          <w:rFonts w:ascii="Times New Roman" w:hAnsi="Times New Roman"/>
          <w:sz w:val="24"/>
          <w:szCs w:val="24"/>
        </w:rPr>
        <w:tab/>
      </w:r>
      <w:r w:rsidRPr="00CB5188">
        <w:rPr>
          <w:rFonts w:ascii="Times New Roman" w:hAnsi="Times New Roman"/>
          <w:b/>
          <w:sz w:val="24"/>
          <w:szCs w:val="24"/>
        </w:rPr>
        <w:t>TO:</w:t>
      </w:r>
      <w:r w:rsidRPr="00CB5188">
        <w:rPr>
          <w:rFonts w:ascii="Times New Roman" w:hAnsi="Times New Roman"/>
          <w:sz w:val="24"/>
          <w:szCs w:val="24"/>
        </w:rPr>
        <w:tab/>
        <w:t xml:space="preserve">Leadership </w:t>
      </w:r>
      <w:r w:rsidR="00E33301">
        <w:rPr>
          <w:rFonts w:ascii="Times New Roman" w:hAnsi="Times New Roman"/>
          <w:sz w:val="24"/>
          <w:szCs w:val="24"/>
        </w:rPr>
        <w:t xml:space="preserve">Support </w:t>
      </w:r>
      <w:r w:rsidRPr="00CB5188">
        <w:rPr>
          <w:rFonts w:ascii="Times New Roman" w:hAnsi="Times New Roman"/>
          <w:sz w:val="24"/>
          <w:szCs w:val="24"/>
        </w:rPr>
        <w:t>Team</w:t>
      </w:r>
    </w:p>
    <w:p w14:paraId="17222660" w14:textId="77777777" w:rsidR="00CB5188" w:rsidRPr="00CB5188" w:rsidRDefault="00CB5188" w:rsidP="00CB5188">
      <w:pPr>
        <w:tabs>
          <w:tab w:val="right" w:pos="720"/>
          <w:tab w:val="left" w:pos="1008"/>
        </w:tabs>
        <w:jc w:val="left"/>
        <w:rPr>
          <w:rFonts w:ascii="Times New Roman" w:hAnsi="Times New Roman"/>
          <w:sz w:val="24"/>
          <w:szCs w:val="24"/>
        </w:rPr>
      </w:pPr>
    </w:p>
    <w:p w14:paraId="1426DDE9" w14:textId="77777777" w:rsidR="00CB5188" w:rsidRPr="00CB5188" w:rsidRDefault="00CB5188" w:rsidP="00CB5188">
      <w:pPr>
        <w:tabs>
          <w:tab w:val="right" w:pos="720"/>
          <w:tab w:val="left" w:pos="1008"/>
        </w:tabs>
        <w:jc w:val="left"/>
        <w:rPr>
          <w:rFonts w:ascii="Times New Roman" w:hAnsi="Times New Roman"/>
          <w:sz w:val="24"/>
          <w:szCs w:val="24"/>
        </w:rPr>
      </w:pPr>
      <w:r w:rsidRPr="00CB5188">
        <w:rPr>
          <w:rFonts w:ascii="Times New Roman" w:hAnsi="Times New Roman"/>
          <w:b/>
          <w:sz w:val="24"/>
          <w:szCs w:val="24"/>
        </w:rPr>
        <w:tab/>
        <w:t>FROM:</w:t>
      </w:r>
      <w:r w:rsidRPr="00CB5188">
        <w:rPr>
          <w:rFonts w:ascii="Times New Roman" w:hAnsi="Times New Roman"/>
          <w:sz w:val="24"/>
          <w:szCs w:val="24"/>
        </w:rPr>
        <w:tab/>
        <w:t>Superintendent Greg Upham</w:t>
      </w:r>
    </w:p>
    <w:p w14:paraId="321BED7E" w14:textId="77777777" w:rsidR="00CB5188" w:rsidRPr="00CB5188" w:rsidRDefault="00CB5188" w:rsidP="00CB5188">
      <w:pPr>
        <w:tabs>
          <w:tab w:val="right" w:pos="720"/>
          <w:tab w:val="left" w:pos="1008"/>
        </w:tabs>
        <w:jc w:val="left"/>
        <w:rPr>
          <w:rFonts w:ascii="Times New Roman" w:hAnsi="Times New Roman"/>
          <w:sz w:val="24"/>
          <w:szCs w:val="24"/>
        </w:rPr>
      </w:pPr>
    </w:p>
    <w:p w14:paraId="7472B6F0" w14:textId="77777777" w:rsidR="00CB5188" w:rsidRDefault="00CB5188" w:rsidP="00CB5188">
      <w:pPr>
        <w:tabs>
          <w:tab w:val="right" w:pos="720"/>
          <w:tab w:val="left" w:pos="1008"/>
        </w:tabs>
        <w:jc w:val="left"/>
        <w:rPr>
          <w:rFonts w:ascii="Times New Roman" w:hAnsi="Times New Roman"/>
          <w:sz w:val="24"/>
          <w:szCs w:val="24"/>
        </w:rPr>
      </w:pPr>
      <w:r w:rsidRPr="00CB5188">
        <w:rPr>
          <w:rFonts w:ascii="Times New Roman" w:hAnsi="Times New Roman"/>
          <w:sz w:val="24"/>
          <w:szCs w:val="24"/>
        </w:rPr>
        <w:tab/>
      </w:r>
      <w:r w:rsidRPr="00CB5188">
        <w:rPr>
          <w:rFonts w:ascii="Times New Roman" w:hAnsi="Times New Roman"/>
          <w:b/>
          <w:sz w:val="24"/>
          <w:szCs w:val="24"/>
        </w:rPr>
        <w:t>RE:</w:t>
      </w:r>
      <w:r w:rsidRPr="00CB5188">
        <w:rPr>
          <w:rFonts w:ascii="Times New Roman" w:hAnsi="Times New Roman"/>
          <w:sz w:val="24"/>
          <w:szCs w:val="24"/>
        </w:rPr>
        <w:tab/>
        <w:t xml:space="preserve">Reduction in </w:t>
      </w:r>
      <w:r w:rsidR="00FB5F30">
        <w:rPr>
          <w:rFonts w:ascii="Times New Roman" w:hAnsi="Times New Roman"/>
          <w:sz w:val="24"/>
          <w:szCs w:val="24"/>
        </w:rPr>
        <w:t xml:space="preserve">Operational Budgets and </w:t>
      </w:r>
      <w:r w:rsidRPr="00CB5188">
        <w:rPr>
          <w:rFonts w:ascii="Times New Roman" w:hAnsi="Times New Roman"/>
          <w:sz w:val="24"/>
          <w:szCs w:val="24"/>
        </w:rPr>
        <w:t xml:space="preserve">Staffing Plan </w:t>
      </w:r>
    </w:p>
    <w:p w14:paraId="6FE10FEB" w14:textId="77777777" w:rsidR="00CB5188" w:rsidRPr="00CB5188" w:rsidRDefault="00CB5188" w:rsidP="00CB5188">
      <w:pPr>
        <w:tabs>
          <w:tab w:val="right" w:pos="720"/>
          <w:tab w:val="left" w:pos="1008"/>
        </w:tab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sidRPr="00CB5188">
        <w:rPr>
          <w:rFonts w:ascii="Times New Roman" w:hAnsi="Times New Roman"/>
          <w:sz w:val="24"/>
          <w:szCs w:val="24"/>
        </w:rPr>
        <w:t>ffective School Year 2020-2021</w:t>
      </w:r>
    </w:p>
    <w:p w14:paraId="282C9898" w14:textId="77777777" w:rsidR="008165D7" w:rsidRDefault="008165D7" w:rsidP="00CB5188">
      <w:pPr>
        <w:tabs>
          <w:tab w:val="right" w:pos="720"/>
          <w:tab w:val="left" w:pos="1008"/>
        </w:tabs>
        <w:jc w:val="left"/>
        <w:rPr>
          <w:rFonts w:ascii="Times New Roman" w:hAnsi="Times New Roman"/>
          <w:sz w:val="24"/>
          <w:szCs w:val="24"/>
        </w:rPr>
      </w:pPr>
    </w:p>
    <w:p w14:paraId="51E6BA30" w14:textId="77777777" w:rsidR="00D7707D" w:rsidRPr="00CB5188" w:rsidRDefault="00D7707D" w:rsidP="00CB5188">
      <w:pPr>
        <w:tabs>
          <w:tab w:val="right" w:pos="720"/>
          <w:tab w:val="left" w:pos="1008"/>
        </w:tabs>
        <w:jc w:val="left"/>
        <w:rPr>
          <w:rFonts w:ascii="Times New Roman" w:hAnsi="Times New Roman"/>
          <w:sz w:val="24"/>
          <w:szCs w:val="24"/>
        </w:rPr>
      </w:pPr>
    </w:p>
    <w:p w14:paraId="1B819B68" w14:textId="77777777" w:rsidR="00CB5188" w:rsidRPr="00CB5188" w:rsidRDefault="00CB5188" w:rsidP="00CB5188">
      <w:pPr>
        <w:jc w:val="left"/>
        <w:rPr>
          <w:rFonts w:ascii="Times New Roman" w:eastAsia="Times New Roman" w:hAnsi="Times New Roman"/>
          <w:sz w:val="24"/>
          <w:szCs w:val="24"/>
        </w:rPr>
      </w:pPr>
      <w:r w:rsidRPr="00CB5188">
        <w:rPr>
          <w:rFonts w:ascii="Times New Roman" w:eastAsia="Times New Roman" w:hAnsi="Times New Roman"/>
          <w:color w:val="000000"/>
          <w:sz w:val="24"/>
          <w:szCs w:val="24"/>
        </w:rPr>
        <w:t>You are aware of the revenue shortfall in the Elementary District.  I appreciate the hours and hours of work you and other members of our staff have put in proposing potential solutions to this problem.  I set three principles to guide us through the process of finding a workable solution in balancing the elementary budget.  Any option considered, must to the greatest extent possible,</w:t>
      </w:r>
      <w:r w:rsidR="00EC78A0">
        <w:rPr>
          <w:rFonts w:ascii="Times New Roman" w:eastAsia="Times New Roman" w:hAnsi="Times New Roman"/>
          <w:color w:val="000000"/>
          <w:sz w:val="24"/>
          <w:szCs w:val="24"/>
        </w:rPr>
        <w:t xml:space="preserve"> align with the following criteria</w:t>
      </w:r>
      <w:proofErr w:type="gramStart"/>
      <w:r w:rsidR="00EC78A0">
        <w:rPr>
          <w:rFonts w:ascii="Times New Roman" w:eastAsia="Times New Roman" w:hAnsi="Times New Roman"/>
          <w:color w:val="000000"/>
          <w:sz w:val="24"/>
          <w:szCs w:val="24"/>
        </w:rPr>
        <w:t xml:space="preserve">: </w:t>
      </w:r>
      <w:r w:rsidRPr="00CB5188">
        <w:rPr>
          <w:rFonts w:ascii="Times New Roman" w:eastAsia="Times New Roman" w:hAnsi="Times New Roman"/>
          <w:color w:val="000000"/>
          <w:sz w:val="24"/>
          <w:szCs w:val="24"/>
        </w:rPr>
        <w:t xml:space="preserve"> </w:t>
      </w:r>
      <w:r w:rsidR="00D7707D">
        <w:rPr>
          <w:rFonts w:ascii="Times New Roman" w:eastAsia="Times New Roman" w:hAnsi="Times New Roman"/>
          <w:color w:val="000000"/>
          <w:sz w:val="24"/>
          <w:szCs w:val="24"/>
        </w:rPr>
        <w:t>(</w:t>
      </w:r>
      <w:proofErr w:type="gramEnd"/>
      <w:r w:rsidR="00D7707D">
        <w:rPr>
          <w:rFonts w:ascii="Times New Roman" w:eastAsia="Times New Roman" w:hAnsi="Times New Roman"/>
          <w:color w:val="000000"/>
          <w:sz w:val="24"/>
          <w:szCs w:val="24"/>
        </w:rPr>
        <w:t>1) support school safety;</w:t>
      </w:r>
      <w:r w:rsidRPr="00CB5188">
        <w:rPr>
          <w:rFonts w:ascii="Times New Roman" w:eastAsia="Times New Roman" w:hAnsi="Times New Roman"/>
          <w:color w:val="000000"/>
          <w:sz w:val="24"/>
          <w:szCs w:val="24"/>
        </w:rPr>
        <w:t xml:space="preserve"> </w:t>
      </w:r>
      <w:r w:rsidR="00D7707D">
        <w:rPr>
          <w:rFonts w:ascii="Times New Roman" w:eastAsia="Times New Roman" w:hAnsi="Times New Roman"/>
          <w:color w:val="000000"/>
          <w:sz w:val="24"/>
          <w:szCs w:val="24"/>
        </w:rPr>
        <w:t>(2) meet accreditation standards;</w:t>
      </w:r>
      <w:r w:rsidRPr="00CB5188">
        <w:rPr>
          <w:rFonts w:ascii="Times New Roman" w:eastAsia="Times New Roman" w:hAnsi="Times New Roman"/>
          <w:color w:val="000000"/>
          <w:sz w:val="24"/>
          <w:szCs w:val="24"/>
        </w:rPr>
        <w:t xml:space="preserve"> and </w:t>
      </w:r>
      <w:r w:rsidR="00D7707D">
        <w:rPr>
          <w:rFonts w:ascii="Times New Roman" w:eastAsia="Times New Roman" w:hAnsi="Times New Roman"/>
          <w:color w:val="000000"/>
          <w:sz w:val="24"/>
          <w:szCs w:val="24"/>
        </w:rPr>
        <w:t xml:space="preserve">(3) </w:t>
      </w:r>
      <w:r w:rsidRPr="00CB5188">
        <w:rPr>
          <w:rFonts w:ascii="Times New Roman" w:eastAsia="Times New Roman" w:hAnsi="Times New Roman"/>
          <w:color w:val="000000"/>
          <w:sz w:val="24"/>
          <w:szCs w:val="24"/>
        </w:rPr>
        <w:t>look to reduce versus eliminate supports for students.</w:t>
      </w:r>
    </w:p>
    <w:p w14:paraId="5633A1B2" w14:textId="77777777" w:rsidR="00CB5188" w:rsidRPr="00CB5188" w:rsidRDefault="00CB5188" w:rsidP="00CB5188">
      <w:pPr>
        <w:jc w:val="left"/>
        <w:rPr>
          <w:rFonts w:ascii="Times New Roman" w:eastAsia="Times New Roman" w:hAnsi="Times New Roman"/>
          <w:sz w:val="24"/>
          <w:szCs w:val="24"/>
        </w:rPr>
      </w:pPr>
    </w:p>
    <w:p w14:paraId="15CF1D5B" w14:textId="77777777" w:rsidR="00CB5188" w:rsidRPr="00CB5188" w:rsidRDefault="00CB5188" w:rsidP="00CB5188">
      <w:pPr>
        <w:jc w:val="left"/>
        <w:rPr>
          <w:rFonts w:ascii="Times New Roman" w:eastAsia="Times New Roman" w:hAnsi="Times New Roman"/>
          <w:sz w:val="24"/>
          <w:szCs w:val="24"/>
        </w:rPr>
      </w:pPr>
      <w:r w:rsidRPr="00CB5188">
        <w:rPr>
          <w:rFonts w:ascii="Times New Roman" w:eastAsia="Times New Roman" w:hAnsi="Times New Roman"/>
          <w:color w:val="000000"/>
          <w:sz w:val="24"/>
          <w:szCs w:val="24"/>
        </w:rPr>
        <w:t>Given the structure of our budget, including revenue projections, the most reasonable and prudent solutions at this po</w:t>
      </w:r>
      <w:r w:rsidR="0029231A">
        <w:rPr>
          <w:rFonts w:ascii="Times New Roman" w:eastAsia="Times New Roman" w:hAnsi="Times New Roman"/>
          <w:color w:val="000000"/>
          <w:sz w:val="24"/>
          <w:szCs w:val="24"/>
        </w:rPr>
        <w:t xml:space="preserve">int are a reduction in operational </w:t>
      </w:r>
      <w:r w:rsidRPr="00CB5188">
        <w:rPr>
          <w:rFonts w:ascii="Times New Roman" w:eastAsia="Times New Roman" w:hAnsi="Times New Roman"/>
          <w:color w:val="000000"/>
          <w:sz w:val="24"/>
          <w:szCs w:val="24"/>
        </w:rPr>
        <w:t>budgets and a reduction in staffing.  This solution is not easy by any measure</w:t>
      </w:r>
      <w:r w:rsidR="00FB5F30">
        <w:rPr>
          <w:rFonts w:ascii="Times New Roman" w:eastAsia="Times New Roman" w:hAnsi="Times New Roman"/>
          <w:color w:val="000000"/>
          <w:sz w:val="24"/>
          <w:szCs w:val="24"/>
        </w:rPr>
        <w:t xml:space="preserve">.  </w:t>
      </w:r>
      <w:r w:rsidRPr="00CB5188">
        <w:rPr>
          <w:rFonts w:ascii="Times New Roman" w:eastAsia="Times New Roman" w:hAnsi="Times New Roman"/>
          <w:color w:val="000000"/>
          <w:sz w:val="24"/>
          <w:szCs w:val="24"/>
        </w:rPr>
        <w:t>Our teachers, support staff, and administrators do an outstanding job.  We are starting to see advancements in student achievement, w</w:t>
      </w:r>
      <w:r>
        <w:rPr>
          <w:rFonts w:ascii="Times New Roman" w:eastAsia="Times New Roman" w:hAnsi="Times New Roman"/>
          <w:color w:val="000000"/>
          <w:sz w:val="24"/>
          <w:szCs w:val="24"/>
        </w:rPr>
        <w:t xml:space="preserve">hich is a testament to the hard </w:t>
      </w:r>
      <w:r w:rsidRPr="00CB5188">
        <w:rPr>
          <w:rFonts w:ascii="Times New Roman" w:eastAsia="Times New Roman" w:hAnsi="Times New Roman"/>
          <w:color w:val="000000"/>
          <w:sz w:val="24"/>
          <w:szCs w:val="24"/>
        </w:rPr>
        <w:t>work and extended efforts of all staff.  </w:t>
      </w:r>
      <w:r w:rsidR="00FB5F30">
        <w:rPr>
          <w:rFonts w:ascii="Times New Roman" w:eastAsia="Times New Roman" w:hAnsi="Times New Roman"/>
          <w:color w:val="000000"/>
          <w:sz w:val="24"/>
          <w:szCs w:val="24"/>
        </w:rPr>
        <w:t>I sincerely wish we had other options available.  That stated, I want everyone to know I remain open to additional measures to consider.</w:t>
      </w:r>
    </w:p>
    <w:p w14:paraId="45A5F0EB" w14:textId="77777777" w:rsidR="00CB5188" w:rsidRPr="00CB5188" w:rsidRDefault="00CB5188" w:rsidP="00CB5188">
      <w:pPr>
        <w:jc w:val="left"/>
        <w:rPr>
          <w:rFonts w:ascii="Times New Roman" w:eastAsia="Times New Roman" w:hAnsi="Times New Roman"/>
          <w:sz w:val="24"/>
          <w:szCs w:val="24"/>
        </w:rPr>
      </w:pPr>
    </w:p>
    <w:p w14:paraId="0A183E71" w14:textId="77777777" w:rsidR="005972EB" w:rsidRDefault="00CB5188" w:rsidP="00CB5188">
      <w:pPr>
        <w:jc w:val="left"/>
        <w:rPr>
          <w:rFonts w:ascii="Times New Roman" w:eastAsia="Times New Roman" w:hAnsi="Times New Roman"/>
          <w:color w:val="000000"/>
          <w:sz w:val="24"/>
          <w:szCs w:val="24"/>
        </w:rPr>
      </w:pPr>
      <w:r w:rsidRPr="00CB5188">
        <w:rPr>
          <w:rFonts w:ascii="Times New Roman" w:eastAsia="Times New Roman" w:hAnsi="Times New Roman"/>
          <w:color w:val="000000"/>
          <w:sz w:val="24"/>
          <w:szCs w:val="24"/>
        </w:rPr>
        <w:t xml:space="preserve">I want to be transparent and honest with our employees and the public regarding the budget deficit and how we are addressing the problem.  Realizing the impact that reductions will have on staff, I will work to minimize concerns through open and direct communication.  </w:t>
      </w:r>
      <w:r w:rsidR="00FB5F30">
        <w:rPr>
          <w:rFonts w:ascii="Times New Roman" w:eastAsia="Times New Roman" w:hAnsi="Times New Roman"/>
          <w:color w:val="000000"/>
          <w:sz w:val="24"/>
          <w:szCs w:val="24"/>
        </w:rPr>
        <w:t>I will continue to be available to address questions and concerns; I would rather have accurate, timely information given rather than rumors spin out of control on social media.</w:t>
      </w:r>
    </w:p>
    <w:p w14:paraId="5F202B13" w14:textId="77777777" w:rsidR="005972EB" w:rsidRDefault="005972EB" w:rsidP="00CB5188">
      <w:pPr>
        <w:jc w:val="left"/>
        <w:rPr>
          <w:rFonts w:ascii="Times New Roman" w:eastAsia="Times New Roman" w:hAnsi="Times New Roman"/>
          <w:color w:val="000000"/>
          <w:sz w:val="24"/>
          <w:szCs w:val="24"/>
        </w:rPr>
      </w:pPr>
    </w:p>
    <w:p w14:paraId="70215051" w14:textId="77777777" w:rsidR="00CB5188" w:rsidRDefault="008165D7" w:rsidP="00CB5188">
      <w:pPr>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Beginning</w:t>
      </w:r>
      <w:r w:rsidR="005972EB">
        <w:rPr>
          <w:rFonts w:ascii="Times New Roman" w:eastAsia="Times New Roman" w:hAnsi="Times New Roman"/>
          <w:color w:val="000000"/>
          <w:sz w:val="24"/>
          <w:szCs w:val="24"/>
        </w:rPr>
        <w:t xml:space="preserve"> in May </w:t>
      </w:r>
      <w:r>
        <w:rPr>
          <w:rFonts w:ascii="Times New Roman" w:eastAsia="Times New Roman" w:hAnsi="Times New Roman"/>
          <w:color w:val="000000"/>
          <w:sz w:val="24"/>
          <w:szCs w:val="24"/>
        </w:rPr>
        <w:t xml:space="preserve">of </w:t>
      </w:r>
      <w:r w:rsidR="005972EB">
        <w:rPr>
          <w:rFonts w:ascii="Times New Roman" w:eastAsia="Times New Roman" w:hAnsi="Times New Roman"/>
          <w:color w:val="000000"/>
          <w:sz w:val="24"/>
          <w:szCs w:val="24"/>
        </w:rPr>
        <w:t>2019, </w:t>
      </w:r>
      <w:r w:rsidR="00CB5188" w:rsidRPr="00CB5188">
        <w:rPr>
          <w:rFonts w:ascii="Times New Roman" w:eastAsia="Times New Roman" w:hAnsi="Times New Roman"/>
          <w:color w:val="000000"/>
          <w:sz w:val="24"/>
          <w:szCs w:val="24"/>
        </w:rPr>
        <w:t xml:space="preserve">many hours have been spent working with our CFO, </w:t>
      </w:r>
      <w:r w:rsidR="00CB5188">
        <w:rPr>
          <w:rFonts w:ascii="Times New Roman" w:eastAsia="Times New Roman" w:hAnsi="Times New Roman"/>
          <w:color w:val="000000"/>
          <w:sz w:val="24"/>
          <w:szCs w:val="24"/>
        </w:rPr>
        <w:t>K-12 Executive Directors</w:t>
      </w:r>
      <w:r w:rsidR="00CB5188" w:rsidRPr="00CB5188">
        <w:rPr>
          <w:rFonts w:ascii="Times New Roman" w:eastAsia="Times New Roman" w:hAnsi="Times New Roman"/>
          <w:color w:val="000000"/>
          <w:sz w:val="24"/>
          <w:szCs w:val="24"/>
        </w:rPr>
        <w:t>, and Human Resources</w:t>
      </w:r>
      <w:r w:rsidR="007948DF">
        <w:rPr>
          <w:rFonts w:ascii="Times New Roman" w:eastAsia="Times New Roman" w:hAnsi="Times New Roman"/>
          <w:color w:val="000000"/>
          <w:sz w:val="24"/>
          <w:szCs w:val="24"/>
        </w:rPr>
        <w:t xml:space="preserve"> Executive Director</w:t>
      </w:r>
      <w:r w:rsidR="00CB5188" w:rsidRPr="00CB5188">
        <w:rPr>
          <w:rFonts w:ascii="Times New Roman" w:eastAsia="Times New Roman" w:hAnsi="Times New Roman"/>
          <w:color w:val="000000"/>
          <w:sz w:val="24"/>
          <w:szCs w:val="24"/>
        </w:rPr>
        <w:t xml:space="preserve"> in exploring options aligned with the guiding principles. </w:t>
      </w:r>
      <w:r w:rsidR="005972EB">
        <w:rPr>
          <w:rFonts w:ascii="Times New Roman" w:eastAsia="Times New Roman" w:hAnsi="Times New Roman"/>
          <w:color w:val="000000"/>
          <w:sz w:val="24"/>
          <w:szCs w:val="24"/>
        </w:rPr>
        <w:t xml:space="preserve"> </w:t>
      </w:r>
      <w:r w:rsidR="00E33301">
        <w:rPr>
          <w:rFonts w:ascii="Times New Roman" w:eastAsia="Times New Roman" w:hAnsi="Times New Roman"/>
          <w:color w:val="000000"/>
          <w:sz w:val="24"/>
          <w:szCs w:val="24"/>
        </w:rPr>
        <w:t xml:space="preserve">I am directing the following timeline and budget reductions:  </w:t>
      </w:r>
    </w:p>
    <w:p w14:paraId="49131A27" w14:textId="77777777" w:rsidR="00E33301" w:rsidRPr="00CB5188" w:rsidRDefault="00E33301" w:rsidP="00CB5188">
      <w:pPr>
        <w:jc w:val="left"/>
        <w:rPr>
          <w:rFonts w:ascii="Times New Roman" w:eastAsia="Times New Roman" w:hAnsi="Times New Roman"/>
          <w:sz w:val="24"/>
          <w:szCs w:val="24"/>
        </w:rPr>
      </w:pPr>
    </w:p>
    <w:p w14:paraId="7CDF2534" w14:textId="77777777" w:rsidR="00CB5188" w:rsidRPr="00CB5188" w:rsidRDefault="000E4582" w:rsidP="00CB5188">
      <w:pPr>
        <w:jc w:val="left"/>
        <w:rPr>
          <w:rFonts w:ascii="Times New Roman" w:eastAsia="Times New Roman" w:hAnsi="Times New Roman"/>
          <w:sz w:val="24"/>
          <w:szCs w:val="24"/>
          <w:u w:val="single"/>
        </w:rPr>
      </w:pPr>
      <w:r>
        <w:rPr>
          <w:rFonts w:ascii="Times New Roman" w:eastAsia="Times New Roman" w:hAnsi="Times New Roman"/>
          <w:b/>
          <w:bCs/>
          <w:sz w:val="24"/>
          <w:szCs w:val="24"/>
          <w:u w:val="single"/>
        </w:rPr>
        <w:t>January 2020</w:t>
      </w:r>
    </w:p>
    <w:p w14:paraId="17A33055" w14:textId="77777777" w:rsidR="00CB5188" w:rsidRPr="00CB5188" w:rsidRDefault="00CB5188" w:rsidP="00CB5188">
      <w:pPr>
        <w:numPr>
          <w:ilvl w:val="0"/>
          <w:numId w:val="2"/>
        </w:numPr>
        <w:jc w:val="left"/>
        <w:textAlignment w:val="baseline"/>
        <w:rPr>
          <w:rFonts w:ascii="Times New Roman" w:eastAsia="Times New Roman" w:hAnsi="Times New Roman"/>
          <w:color w:val="000000"/>
          <w:sz w:val="24"/>
          <w:szCs w:val="24"/>
        </w:rPr>
      </w:pPr>
      <w:r w:rsidRPr="00CB5188">
        <w:rPr>
          <w:rFonts w:ascii="Times New Roman" w:eastAsia="Times New Roman" w:hAnsi="Times New Roman"/>
          <w:color w:val="000000"/>
          <w:sz w:val="24"/>
          <w:szCs w:val="24"/>
        </w:rPr>
        <w:t xml:space="preserve">Board of Trustees review </w:t>
      </w:r>
      <w:r w:rsidR="00FB5F30">
        <w:rPr>
          <w:rFonts w:ascii="Times New Roman" w:eastAsia="Times New Roman" w:hAnsi="Times New Roman"/>
          <w:color w:val="000000"/>
          <w:sz w:val="24"/>
          <w:szCs w:val="24"/>
        </w:rPr>
        <w:t xml:space="preserve">and give feedback regarding </w:t>
      </w:r>
      <w:r w:rsidRPr="00CB5188">
        <w:rPr>
          <w:rFonts w:ascii="Times New Roman" w:eastAsia="Times New Roman" w:hAnsi="Times New Roman"/>
          <w:color w:val="000000"/>
          <w:sz w:val="24"/>
          <w:szCs w:val="24"/>
        </w:rPr>
        <w:t>Superintendent’s recommendation for reductions.</w:t>
      </w:r>
    </w:p>
    <w:p w14:paraId="6A81EAD8" w14:textId="77777777" w:rsidR="000E4582" w:rsidRPr="000E4582" w:rsidRDefault="00CB5188" w:rsidP="007064D1">
      <w:pPr>
        <w:numPr>
          <w:ilvl w:val="0"/>
          <w:numId w:val="2"/>
        </w:numPr>
        <w:jc w:val="left"/>
        <w:textAlignment w:val="baseline"/>
        <w:rPr>
          <w:rFonts w:ascii="Times New Roman" w:eastAsia="Times New Roman" w:hAnsi="Times New Roman"/>
          <w:sz w:val="24"/>
          <w:szCs w:val="24"/>
        </w:rPr>
      </w:pPr>
      <w:r w:rsidRPr="000E4582">
        <w:rPr>
          <w:rFonts w:ascii="Times New Roman" w:eastAsia="Times New Roman" w:hAnsi="Times New Roman"/>
          <w:color w:val="000000"/>
          <w:sz w:val="24"/>
          <w:szCs w:val="24"/>
        </w:rPr>
        <w:t>Union Presidents review</w:t>
      </w:r>
      <w:r w:rsidR="00FB5F30">
        <w:rPr>
          <w:rFonts w:ascii="Times New Roman" w:eastAsia="Times New Roman" w:hAnsi="Times New Roman"/>
          <w:color w:val="000000"/>
          <w:sz w:val="24"/>
          <w:szCs w:val="24"/>
        </w:rPr>
        <w:t xml:space="preserve"> and give feedback regarding</w:t>
      </w:r>
      <w:r w:rsidRPr="000E4582">
        <w:rPr>
          <w:rFonts w:ascii="Times New Roman" w:eastAsia="Times New Roman" w:hAnsi="Times New Roman"/>
          <w:color w:val="000000"/>
          <w:sz w:val="24"/>
          <w:szCs w:val="24"/>
        </w:rPr>
        <w:t xml:space="preserve"> Superintendent’s recommendation for reductions.</w:t>
      </w:r>
    </w:p>
    <w:p w14:paraId="151B42A1" w14:textId="77777777" w:rsidR="000E4582" w:rsidRPr="000E4582" w:rsidRDefault="00CB5188" w:rsidP="007064D1">
      <w:pPr>
        <w:numPr>
          <w:ilvl w:val="0"/>
          <w:numId w:val="2"/>
        </w:numPr>
        <w:jc w:val="left"/>
        <w:textAlignment w:val="baseline"/>
        <w:rPr>
          <w:rFonts w:ascii="Times New Roman" w:eastAsia="Times New Roman" w:hAnsi="Times New Roman"/>
          <w:sz w:val="24"/>
          <w:szCs w:val="24"/>
        </w:rPr>
      </w:pPr>
      <w:r w:rsidRPr="000E4582">
        <w:rPr>
          <w:rFonts w:ascii="Times New Roman" w:eastAsia="Times New Roman" w:hAnsi="Times New Roman"/>
          <w:color w:val="000000"/>
          <w:sz w:val="24"/>
          <w:szCs w:val="24"/>
        </w:rPr>
        <w:t xml:space="preserve">Superintendent and K-12 Executive Directors meet with Principals to discuss school staff reduction plans.  </w:t>
      </w:r>
    </w:p>
    <w:p w14:paraId="51D7CC04" w14:textId="77777777" w:rsidR="00CB5188" w:rsidRPr="008165D7" w:rsidRDefault="00CB5188" w:rsidP="007064D1">
      <w:pPr>
        <w:numPr>
          <w:ilvl w:val="0"/>
          <w:numId w:val="2"/>
        </w:numPr>
        <w:jc w:val="left"/>
        <w:textAlignment w:val="baseline"/>
        <w:rPr>
          <w:rFonts w:ascii="Times New Roman" w:eastAsia="Times New Roman" w:hAnsi="Times New Roman"/>
          <w:sz w:val="24"/>
          <w:szCs w:val="24"/>
        </w:rPr>
      </w:pPr>
      <w:r w:rsidRPr="000E4582">
        <w:rPr>
          <w:rFonts w:ascii="Times New Roman" w:eastAsia="Times New Roman" w:hAnsi="Times New Roman"/>
          <w:color w:val="000000"/>
          <w:sz w:val="24"/>
          <w:szCs w:val="24"/>
        </w:rPr>
        <w:t>K-12 Executive Directors will meet with impacted employees.</w:t>
      </w:r>
    </w:p>
    <w:p w14:paraId="5EBA91C3" w14:textId="77777777" w:rsidR="008165D7" w:rsidRPr="000E4582" w:rsidRDefault="008165D7" w:rsidP="008165D7">
      <w:pPr>
        <w:jc w:val="left"/>
        <w:textAlignment w:val="baseline"/>
        <w:rPr>
          <w:rFonts w:ascii="Times New Roman" w:eastAsia="Times New Roman" w:hAnsi="Times New Roman"/>
          <w:sz w:val="24"/>
          <w:szCs w:val="24"/>
        </w:rPr>
      </w:pPr>
    </w:p>
    <w:p w14:paraId="3676DDA7" w14:textId="77777777" w:rsidR="000E4582" w:rsidRPr="00E479FC" w:rsidRDefault="000E4582" w:rsidP="00CB5188">
      <w:pPr>
        <w:jc w:val="left"/>
        <w:rPr>
          <w:rFonts w:ascii="Times New Roman" w:eastAsia="Times New Roman" w:hAnsi="Times New Roman"/>
          <w:sz w:val="24"/>
          <w:szCs w:val="24"/>
        </w:rPr>
      </w:pPr>
      <w:r w:rsidRPr="00E479FC">
        <w:rPr>
          <w:rFonts w:ascii="Times New Roman" w:eastAsia="Times New Roman" w:hAnsi="Times New Roman"/>
          <w:b/>
          <w:sz w:val="24"/>
          <w:szCs w:val="24"/>
          <w:u w:val="single"/>
        </w:rPr>
        <w:lastRenderedPageBreak/>
        <w:t>Reductions</w:t>
      </w:r>
    </w:p>
    <w:p w14:paraId="09221428" w14:textId="77777777" w:rsidR="000E4582" w:rsidRDefault="000E4582" w:rsidP="00CB5188">
      <w:pPr>
        <w:jc w:val="left"/>
        <w:rPr>
          <w:rFonts w:ascii="Times New Roman" w:eastAsia="Times New Roman" w:hAnsi="Times New Roman"/>
          <w:sz w:val="24"/>
          <w:szCs w:val="24"/>
        </w:rPr>
      </w:pPr>
    </w:p>
    <w:tbl>
      <w:tblPr>
        <w:tblW w:w="8815" w:type="dxa"/>
        <w:tblLook w:val="04A0" w:firstRow="1" w:lastRow="0" w:firstColumn="1" w:lastColumn="0" w:noHBand="0" w:noVBand="1"/>
      </w:tblPr>
      <w:tblGrid>
        <w:gridCol w:w="1615"/>
        <w:gridCol w:w="2610"/>
        <w:gridCol w:w="630"/>
        <w:gridCol w:w="1620"/>
        <w:gridCol w:w="2340"/>
      </w:tblGrid>
      <w:tr w:rsidR="00790604" w:rsidRPr="00C731FC" w14:paraId="629933CF" w14:textId="77777777" w:rsidTr="00C43641">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BF6C1"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 </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7E63B1A" w14:textId="77777777" w:rsidR="00790604" w:rsidRPr="00C731FC" w:rsidRDefault="00790604" w:rsidP="00C43641">
            <w:pPr>
              <w:jc w:val="left"/>
              <w:rPr>
                <w:rFonts w:ascii="Times New Roman" w:eastAsia="Times New Roman" w:hAnsi="Times New Roman"/>
                <w:b/>
                <w:bCs/>
                <w:color w:val="000000"/>
                <w:sz w:val="20"/>
                <w:szCs w:val="20"/>
              </w:rPr>
            </w:pPr>
            <w:r w:rsidRPr="00C731FC">
              <w:rPr>
                <w:rFonts w:ascii="Times New Roman" w:eastAsia="Times New Roman" w:hAnsi="Times New Roman"/>
                <w:b/>
                <w:bCs/>
                <w:color w:val="000000"/>
                <w:sz w:val="20"/>
                <w:szCs w:val="20"/>
              </w:rPr>
              <w:t>Title</w:t>
            </w:r>
          </w:p>
        </w:tc>
        <w:tc>
          <w:tcPr>
            <w:tcW w:w="6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76515A" w14:textId="77777777" w:rsidR="00790604" w:rsidRPr="00C731FC" w:rsidRDefault="00790604" w:rsidP="00C43641">
            <w:pPr>
              <w:jc w:val="center"/>
              <w:rPr>
                <w:rFonts w:ascii="Times New Roman" w:eastAsia="Times New Roman" w:hAnsi="Times New Roman"/>
                <w:b/>
                <w:bCs/>
                <w:color w:val="000000"/>
                <w:sz w:val="20"/>
                <w:szCs w:val="20"/>
              </w:rPr>
            </w:pPr>
            <w:r w:rsidRPr="00C731FC">
              <w:rPr>
                <w:rFonts w:ascii="Times New Roman" w:eastAsia="Times New Roman" w:hAnsi="Times New Roman"/>
                <w:b/>
                <w:bCs/>
                <w:color w:val="000000"/>
                <w:sz w:val="20"/>
                <w:szCs w:val="20"/>
              </w:rPr>
              <w:t>FTE</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41BBBBF" w14:textId="77777777" w:rsidR="00790604" w:rsidRPr="00C731FC" w:rsidRDefault="00790604" w:rsidP="00C43641">
            <w:pPr>
              <w:jc w:val="center"/>
              <w:rPr>
                <w:rFonts w:ascii="Times New Roman" w:eastAsia="Times New Roman" w:hAnsi="Times New Roman"/>
                <w:b/>
                <w:bCs/>
                <w:color w:val="000000"/>
                <w:sz w:val="20"/>
                <w:szCs w:val="20"/>
              </w:rPr>
            </w:pPr>
            <w:r w:rsidRPr="00C731FC">
              <w:rPr>
                <w:rFonts w:ascii="Times New Roman" w:eastAsia="Times New Roman" w:hAnsi="Times New Roman"/>
                <w:b/>
                <w:bCs/>
                <w:color w:val="000000"/>
                <w:sz w:val="20"/>
                <w:szCs w:val="20"/>
              </w:rPr>
              <w:t>Effective</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6FE3DE5" w14:textId="77777777" w:rsidR="00790604" w:rsidRPr="00C731FC" w:rsidRDefault="00790604" w:rsidP="00C43641">
            <w:pPr>
              <w:jc w:val="center"/>
              <w:rPr>
                <w:rFonts w:ascii="Times New Roman" w:eastAsia="Times New Roman" w:hAnsi="Times New Roman"/>
                <w:b/>
                <w:bCs/>
                <w:color w:val="000000"/>
                <w:sz w:val="20"/>
                <w:szCs w:val="20"/>
              </w:rPr>
            </w:pPr>
            <w:r w:rsidRPr="00C731FC">
              <w:rPr>
                <w:rFonts w:ascii="Times New Roman" w:eastAsia="Times New Roman" w:hAnsi="Times New Roman"/>
                <w:b/>
                <w:bCs/>
                <w:color w:val="000000"/>
                <w:sz w:val="20"/>
                <w:szCs w:val="20"/>
              </w:rPr>
              <w:t>Location</w:t>
            </w:r>
          </w:p>
        </w:tc>
      </w:tr>
      <w:tr w:rsidR="00790604" w:rsidRPr="00C731FC" w14:paraId="2C5FFA9D" w14:textId="77777777" w:rsidTr="00C43641">
        <w:trPr>
          <w:trHeight w:val="287"/>
        </w:trPr>
        <w:tc>
          <w:tcPr>
            <w:tcW w:w="1615" w:type="dxa"/>
            <w:tcBorders>
              <w:top w:val="single" w:sz="4" w:space="0" w:color="auto"/>
              <w:left w:val="single" w:sz="4" w:space="0" w:color="auto"/>
              <w:right w:val="single" w:sz="4" w:space="0" w:color="auto"/>
            </w:tcBorders>
            <w:shd w:val="clear" w:color="auto" w:fill="auto"/>
            <w:noWrap/>
            <w:vAlign w:val="bottom"/>
            <w:hideMark/>
          </w:tcPr>
          <w:p w14:paraId="2A658031" w14:textId="77777777" w:rsidR="00790604" w:rsidRPr="00C731FC" w:rsidRDefault="00790604" w:rsidP="00C43641">
            <w:pPr>
              <w:jc w:val="left"/>
              <w:rPr>
                <w:rFonts w:ascii="Times New Roman" w:eastAsia="Times New Roman" w:hAnsi="Times New Roman"/>
                <w:color w:val="000000"/>
                <w:sz w:val="20"/>
                <w:szCs w:val="20"/>
              </w:rPr>
            </w:pPr>
            <w:r w:rsidRPr="00E479FC">
              <w:rPr>
                <w:rFonts w:ascii="Times New Roman" w:eastAsia="Times New Roman" w:hAnsi="Times New Roman"/>
                <w:color w:val="000000"/>
                <w:sz w:val="20"/>
                <w:szCs w:val="20"/>
              </w:rPr>
              <w:t>ADMIN</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2F3922C"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Executive Director</w:t>
            </w:r>
          </w:p>
        </w:tc>
        <w:tc>
          <w:tcPr>
            <w:tcW w:w="630" w:type="dxa"/>
            <w:tcBorders>
              <w:top w:val="nil"/>
              <w:left w:val="nil"/>
              <w:bottom w:val="single" w:sz="4" w:space="0" w:color="auto"/>
              <w:right w:val="single" w:sz="4" w:space="0" w:color="auto"/>
            </w:tcBorders>
            <w:shd w:val="clear" w:color="auto" w:fill="auto"/>
            <w:noWrap/>
            <w:vAlign w:val="bottom"/>
            <w:hideMark/>
          </w:tcPr>
          <w:p w14:paraId="253B6892"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1.0</w:t>
            </w:r>
          </w:p>
        </w:tc>
        <w:tc>
          <w:tcPr>
            <w:tcW w:w="1620" w:type="dxa"/>
            <w:tcBorders>
              <w:top w:val="nil"/>
              <w:left w:val="nil"/>
              <w:bottom w:val="single" w:sz="4" w:space="0" w:color="auto"/>
              <w:right w:val="single" w:sz="4" w:space="0" w:color="auto"/>
            </w:tcBorders>
            <w:shd w:val="clear" w:color="auto" w:fill="auto"/>
            <w:noWrap/>
            <w:vAlign w:val="bottom"/>
            <w:hideMark/>
          </w:tcPr>
          <w:p w14:paraId="7327608F"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hideMark/>
          </w:tcPr>
          <w:p w14:paraId="48B03EA4"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Lincoln Center</w:t>
            </w:r>
          </w:p>
        </w:tc>
      </w:tr>
      <w:tr w:rsidR="00790604" w:rsidRPr="00C731FC" w14:paraId="5CA41CB9" w14:textId="77777777" w:rsidTr="00C43641">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91E1520"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21D6064"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EL Asst. Principal</w:t>
            </w:r>
          </w:p>
        </w:tc>
        <w:tc>
          <w:tcPr>
            <w:tcW w:w="630" w:type="dxa"/>
            <w:tcBorders>
              <w:top w:val="nil"/>
              <w:left w:val="nil"/>
              <w:bottom w:val="single" w:sz="4" w:space="0" w:color="auto"/>
              <w:right w:val="single" w:sz="4" w:space="0" w:color="auto"/>
            </w:tcBorders>
            <w:shd w:val="clear" w:color="auto" w:fill="auto"/>
            <w:noWrap/>
            <w:vAlign w:val="bottom"/>
            <w:hideMark/>
          </w:tcPr>
          <w:p w14:paraId="0C07A83C"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1.0</w:t>
            </w:r>
          </w:p>
        </w:tc>
        <w:tc>
          <w:tcPr>
            <w:tcW w:w="1620" w:type="dxa"/>
            <w:tcBorders>
              <w:top w:val="nil"/>
              <w:left w:val="nil"/>
              <w:bottom w:val="single" w:sz="4" w:space="0" w:color="auto"/>
              <w:right w:val="single" w:sz="4" w:space="0" w:color="auto"/>
            </w:tcBorders>
            <w:shd w:val="clear" w:color="auto" w:fill="auto"/>
            <w:noWrap/>
            <w:vAlign w:val="bottom"/>
            <w:hideMark/>
          </w:tcPr>
          <w:p w14:paraId="1CCDB95A"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hideMark/>
          </w:tcPr>
          <w:p w14:paraId="1B4C63FA"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Orchard</w:t>
            </w:r>
          </w:p>
        </w:tc>
      </w:tr>
      <w:tr w:rsidR="00790604" w:rsidRPr="00C731FC" w14:paraId="1B723F40" w14:textId="77777777" w:rsidTr="00C43641">
        <w:trPr>
          <w:trHeight w:val="300"/>
        </w:trPr>
        <w:tc>
          <w:tcPr>
            <w:tcW w:w="1615" w:type="dxa"/>
            <w:tcBorders>
              <w:top w:val="single" w:sz="4" w:space="0" w:color="auto"/>
              <w:left w:val="single" w:sz="4" w:space="0" w:color="auto"/>
              <w:right w:val="single" w:sz="4" w:space="0" w:color="auto"/>
            </w:tcBorders>
            <w:shd w:val="clear" w:color="auto" w:fill="auto"/>
            <w:noWrap/>
            <w:vAlign w:val="bottom"/>
            <w:hideMark/>
          </w:tcPr>
          <w:p w14:paraId="1EEEDA2C" w14:textId="77777777" w:rsidR="00790604" w:rsidRPr="00C731FC" w:rsidRDefault="00790604" w:rsidP="00C43641">
            <w:pPr>
              <w:jc w:val="left"/>
              <w:rPr>
                <w:rFonts w:ascii="Times New Roman" w:eastAsia="Times New Roman" w:hAnsi="Times New Roman"/>
                <w:color w:val="000000"/>
                <w:sz w:val="20"/>
                <w:szCs w:val="20"/>
              </w:rPr>
            </w:pPr>
            <w:r w:rsidRPr="00E479FC">
              <w:rPr>
                <w:rFonts w:ascii="Times New Roman" w:eastAsia="Times New Roman" w:hAnsi="Times New Roman"/>
                <w:color w:val="000000"/>
                <w:sz w:val="20"/>
                <w:szCs w:val="20"/>
              </w:rPr>
              <w:t>CERTIFIED</w:t>
            </w: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4C349237"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General Ed</w:t>
            </w:r>
          </w:p>
        </w:tc>
        <w:tc>
          <w:tcPr>
            <w:tcW w:w="630" w:type="dxa"/>
            <w:tcBorders>
              <w:top w:val="nil"/>
              <w:left w:val="nil"/>
              <w:bottom w:val="single" w:sz="4" w:space="0" w:color="auto"/>
              <w:right w:val="single" w:sz="4" w:space="0" w:color="auto"/>
            </w:tcBorders>
            <w:shd w:val="clear" w:color="auto" w:fill="auto"/>
            <w:noWrap/>
            <w:vAlign w:val="bottom"/>
          </w:tcPr>
          <w:p w14:paraId="17DA25B8"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1.5</w:t>
            </w:r>
          </w:p>
        </w:tc>
        <w:tc>
          <w:tcPr>
            <w:tcW w:w="1620" w:type="dxa"/>
            <w:tcBorders>
              <w:top w:val="nil"/>
              <w:left w:val="nil"/>
              <w:bottom w:val="single" w:sz="4" w:space="0" w:color="auto"/>
              <w:right w:val="single" w:sz="4" w:space="0" w:color="auto"/>
            </w:tcBorders>
            <w:shd w:val="clear" w:color="auto" w:fill="auto"/>
            <w:noWrap/>
            <w:vAlign w:val="bottom"/>
          </w:tcPr>
          <w:p w14:paraId="26E5C03D"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19-20</w:t>
            </w:r>
          </w:p>
        </w:tc>
        <w:tc>
          <w:tcPr>
            <w:tcW w:w="2340" w:type="dxa"/>
            <w:tcBorders>
              <w:top w:val="nil"/>
              <w:left w:val="nil"/>
              <w:bottom w:val="single" w:sz="4" w:space="0" w:color="auto"/>
              <w:right w:val="single" w:sz="4" w:space="0" w:color="auto"/>
            </w:tcBorders>
            <w:shd w:val="clear" w:color="auto" w:fill="auto"/>
            <w:noWrap/>
            <w:vAlign w:val="bottom"/>
          </w:tcPr>
          <w:p w14:paraId="570CA712"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K-5</w:t>
            </w:r>
          </w:p>
        </w:tc>
      </w:tr>
      <w:tr w:rsidR="00790604" w:rsidRPr="00C731FC" w14:paraId="33E110F0" w14:textId="77777777" w:rsidTr="00C43641">
        <w:trPr>
          <w:trHeight w:val="300"/>
        </w:trPr>
        <w:tc>
          <w:tcPr>
            <w:tcW w:w="1615" w:type="dxa"/>
            <w:tcBorders>
              <w:top w:val="nil"/>
              <w:left w:val="single" w:sz="4" w:space="0" w:color="auto"/>
              <w:right w:val="single" w:sz="4" w:space="0" w:color="auto"/>
            </w:tcBorders>
            <w:shd w:val="clear" w:color="auto" w:fill="auto"/>
            <w:noWrap/>
            <w:vAlign w:val="bottom"/>
            <w:hideMark/>
          </w:tcPr>
          <w:p w14:paraId="08F12856"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26A5138E"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Library</w:t>
            </w:r>
          </w:p>
        </w:tc>
        <w:tc>
          <w:tcPr>
            <w:tcW w:w="630" w:type="dxa"/>
            <w:tcBorders>
              <w:top w:val="nil"/>
              <w:left w:val="nil"/>
              <w:bottom w:val="single" w:sz="4" w:space="0" w:color="auto"/>
              <w:right w:val="single" w:sz="4" w:space="0" w:color="auto"/>
            </w:tcBorders>
            <w:shd w:val="clear" w:color="auto" w:fill="auto"/>
            <w:noWrap/>
            <w:vAlign w:val="bottom"/>
          </w:tcPr>
          <w:p w14:paraId="25EBFDC9"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3.0</w:t>
            </w:r>
          </w:p>
        </w:tc>
        <w:tc>
          <w:tcPr>
            <w:tcW w:w="1620" w:type="dxa"/>
            <w:tcBorders>
              <w:top w:val="nil"/>
              <w:left w:val="nil"/>
              <w:bottom w:val="single" w:sz="4" w:space="0" w:color="auto"/>
              <w:right w:val="single" w:sz="4" w:space="0" w:color="auto"/>
            </w:tcBorders>
            <w:shd w:val="clear" w:color="auto" w:fill="auto"/>
            <w:noWrap/>
            <w:vAlign w:val="bottom"/>
          </w:tcPr>
          <w:p w14:paraId="6973E1A2"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19-20</w:t>
            </w:r>
          </w:p>
        </w:tc>
        <w:tc>
          <w:tcPr>
            <w:tcW w:w="2340" w:type="dxa"/>
            <w:tcBorders>
              <w:top w:val="nil"/>
              <w:left w:val="nil"/>
              <w:bottom w:val="single" w:sz="4" w:space="0" w:color="auto"/>
              <w:right w:val="single" w:sz="4" w:space="0" w:color="auto"/>
            </w:tcBorders>
            <w:shd w:val="clear" w:color="auto" w:fill="auto"/>
            <w:noWrap/>
            <w:vAlign w:val="bottom"/>
          </w:tcPr>
          <w:p w14:paraId="1DA3E6FC"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K-8</w:t>
            </w:r>
          </w:p>
        </w:tc>
      </w:tr>
      <w:tr w:rsidR="00790604" w:rsidRPr="00C731FC" w14:paraId="66E2BE63"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5C53944A"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0D6CB134"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Interventionists</w:t>
            </w:r>
          </w:p>
        </w:tc>
        <w:tc>
          <w:tcPr>
            <w:tcW w:w="630" w:type="dxa"/>
            <w:tcBorders>
              <w:top w:val="nil"/>
              <w:left w:val="nil"/>
              <w:bottom w:val="single" w:sz="4" w:space="0" w:color="auto"/>
              <w:right w:val="single" w:sz="4" w:space="0" w:color="auto"/>
            </w:tcBorders>
            <w:shd w:val="clear" w:color="auto" w:fill="auto"/>
            <w:noWrap/>
            <w:vAlign w:val="bottom"/>
          </w:tcPr>
          <w:p w14:paraId="1DD6D4F6"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11.0</w:t>
            </w:r>
          </w:p>
        </w:tc>
        <w:tc>
          <w:tcPr>
            <w:tcW w:w="1620" w:type="dxa"/>
            <w:tcBorders>
              <w:top w:val="nil"/>
              <w:left w:val="nil"/>
              <w:bottom w:val="single" w:sz="4" w:space="0" w:color="auto"/>
              <w:right w:val="single" w:sz="4" w:space="0" w:color="auto"/>
            </w:tcBorders>
            <w:shd w:val="clear" w:color="auto" w:fill="auto"/>
            <w:noWrap/>
            <w:vAlign w:val="bottom"/>
          </w:tcPr>
          <w:p w14:paraId="55B49644"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0BF591B0" w14:textId="77777777" w:rsidR="00790604" w:rsidRPr="00C731FC" w:rsidRDefault="00790604"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K-5</w:t>
            </w:r>
          </w:p>
        </w:tc>
      </w:tr>
      <w:tr w:rsidR="00790604" w:rsidRPr="00C731FC" w14:paraId="682FAE6D"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23AED7AC"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0594B70E"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Music</w:t>
            </w:r>
          </w:p>
        </w:tc>
        <w:tc>
          <w:tcPr>
            <w:tcW w:w="630" w:type="dxa"/>
            <w:tcBorders>
              <w:top w:val="nil"/>
              <w:left w:val="nil"/>
              <w:bottom w:val="single" w:sz="4" w:space="0" w:color="auto"/>
              <w:right w:val="single" w:sz="4" w:space="0" w:color="auto"/>
            </w:tcBorders>
            <w:shd w:val="clear" w:color="auto" w:fill="auto"/>
            <w:noWrap/>
            <w:vAlign w:val="bottom"/>
          </w:tcPr>
          <w:p w14:paraId="353F5832"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3.0</w:t>
            </w:r>
          </w:p>
        </w:tc>
        <w:tc>
          <w:tcPr>
            <w:tcW w:w="1620" w:type="dxa"/>
            <w:tcBorders>
              <w:top w:val="nil"/>
              <w:left w:val="nil"/>
              <w:bottom w:val="single" w:sz="4" w:space="0" w:color="auto"/>
              <w:right w:val="single" w:sz="4" w:space="0" w:color="auto"/>
            </w:tcBorders>
            <w:shd w:val="clear" w:color="auto" w:fill="auto"/>
            <w:noWrap/>
            <w:vAlign w:val="bottom"/>
          </w:tcPr>
          <w:p w14:paraId="5A275446"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31D8E0AA"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K-5</w:t>
            </w:r>
          </w:p>
        </w:tc>
      </w:tr>
      <w:tr w:rsidR="00790604" w:rsidRPr="00C731FC" w14:paraId="2852D746"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08436F2E"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1E0CFA8D"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Quest</w:t>
            </w:r>
          </w:p>
        </w:tc>
        <w:tc>
          <w:tcPr>
            <w:tcW w:w="630" w:type="dxa"/>
            <w:tcBorders>
              <w:top w:val="nil"/>
              <w:left w:val="nil"/>
              <w:bottom w:val="single" w:sz="4" w:space="0" w:color="auto"/>
              <w:right w:val="single" w:sz="4" w:space="0" w:color="auto"/>
            </w:tcBorders>
            <w:shd w:val="clear" w:color="auto" w:fill="auto"/>
            <w:noWrap/>
            <w:vAlign w:val="bottom"/>
          </w:tcPr>
          <w:p w14:paraId="72F4A798"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2.6</w:t>
            </w:r>
          </w:p>
        </w:tc>
        <w:tc>
          <w:tcPr>
            <w:tcW w:w="1620" w:type="dxa"/>
            <w:tcBorders>
              <w:top w:val="nil"/>
              <w:left w:val="nil"/>
              <w:bottom w:val="single" w:sz="4" w:space="0" w:color="auto"/>
              <w:right w:val="single" w:sz="4" w:space="0" w:color="auto"/>
            </w:tcBorders>
            <w:shd w:val="clear" w:color="auto" w:fill="auto"/>
            <w:noWrap/>
            <w:vAlign w:val="bottom"/>
          </w:tcPr>
          <w:p w14:paraId="2ECE7126"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40D78D41"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K-5</w:t>
            </w:r>
          </w:p>
        </w:tc>
      </w:tr>
      <w:tr w:rsidR="00790604" w:rsidRPr="00C731FC" w14:paraId="61EBF1A1"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0D19580C"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20538001"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Library</w:t>
            </w:r>
          </w:p>
        </w:tc>
        <w:tc>
          <w:tcPr>
            <w:tcW w:w="630" w:type="dxa"/>
            <w:tcBorders>
              <w:top w:val="nil"/>
              <w:left w:val="nil"/>
              <w:bottom w:val="single" w:sz="4" w:space="0" w:color="auto"/>
              <w:right w:val="single" w:sz="4" w:space="0" w:color="auto"/>
            </w:tcBorders>
            <w:shd w:val="clear" w:color="auto" w:fill="auto"/>
            <w:noWrap/>
            <w:vAlign w:val="bottom"/>
          </w:tcPr>
          <w:p w14:paraId="3E627051"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3.0</w:t>
            </w:r>
          </w:p>
        </w:tc>
        <w:tc>
          <w:tcPr>
            <w:tcW w:w="1620" w:type="dxa"/>
            <w:tcBorders>
              <w:top w:val="nil"/>
              <w:left w:val="nil"/>
              <w:bottom w:val="single" w:sz="4" w:space="0" w:color="auto"/>
              <w:right w:val="single" w:sz="4" w:space="0" w:color="auto"/>
            </w:tcBorders>
            <w:shd w:val="clear" w:color="auto" w:fill="auto"/>
            <w:noWrap/>
            <w:vAlign w:val="bottom"/>
          </w:tcPr>
          <w:p w14:paraId="617BB7FA"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624DE8E1"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K-8</w:t>
            </w:r>
          </w:p>
        </w:tc>
      </w:tr>
      <w:tr w:rsidR="00790604" w:rsidRPr="00C731FC" w14:paraId="2B8C7948"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33A18AED"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575B6CFB"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ELL</w:t>
            </w:r>
          </w:p>
        </w:tc>
        <w:tc>
          <w:tcPr>
            <w:tcW w:w="630" w:type="dxa"/>
            <w:tcBorders>
              <w:top w:val="nil"/>
              <w:left w:val="nil"/>
              <w:bottom w:val="single" w:sz="4" w:space="0" w:color="auto"/>
              <w:right w:val="single" w:sz="4" w:space="0" w:color="auto"/>
            </w:tcBorders>
            <w:shd w:val="clear" w:color="auto" w:fill="auto"/>
            <w:noWrap/>
            <w:vAlign w:val="bottom"/>
          </w:tcPr>
          <w:p w14:paraId="6970AC94"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0.5</w:t>
            </w:r>
          </w:p>
        </w:tc>
        <w:tc>
          <w:tcPr>
            <w:tcW w:w="1620" w:type="dxa"/>
            <w:tcBorders>
              <w:top w:val="nil"/>
              <w:left w:val="nil"/>
              <w:bottom w:val="single" w:sz="4" w:space="0" w:color="auto"/>
              <w:right w:val="single" w:sz="4" w:space="0" w:color="auto"/>
            </w:tcBorders>
            <w:shd w:val="clear" w:color="auto" w:fill="auto"/>
            <w:noWrap/>
            <w:vAlign w:val="bottom"/>
          </w:tcPr>
          <w:p w14:paraId="229989FA"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774EF7FC"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K-8</w:t>
            </w:r>
          </w:p>
        </w:tc>
      </w:tr>
      <w:tr w:rsidR="00790604" w:rsidRPr="00C731FC" w14:paraId="65292388"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47158703"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1FE95F59"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Middle School FTE</w:t>
            </w:r>
          </w:p>
        </w:tc>
        <w:tc>
          <w:tcPr>
            <w:tcW w:w="630" w:type="dxa"/>
            <w:tcBorders>
              <w:top w:val="nil"/>
              <w:left w:val="nil"/>
              <w:bottom w:val="single" w:sz="4" w:space="0" w:color="auto"/>
              <w:right w:val="single" w:sz="4" w:space="0" w:color="auto"/>
            </w:tcBorders>
            <w:shd w:val="clear" w:color="auto" w:fill="auto"/>
            <w:noWrap/>
            <w:vAlign w:val="bottom"/>
          </w:tcPr>
          <w:p w14:paraId="56FBAA54"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6.0</w:t>
            </w:r>
          </w:p>
        </w:tc>
        <w:tc>
          <w:tcPr>
            <w:tcW w:w="1620" w:type="dxa"/>
            <w:tcBorders>
              <w:top w:val="nil"/>
              <w:left w:val="nil"/>
              <w:bottom w:val="single" w:sz="4" w:space="0" w:color="auto"/>
              <w:right w:val="single" w:sz="4" w:space="0" w:color="auto"/>
            </w:tcBorders>
            <w:shd w:val="clear" w:color="auto" w:fill="auto"/>
            <w:noWrap/>
            <w:vAlign w:val="bottom"/>
          </w:tcPr>
          <w:p w14:paraId="0FC23FEC"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2A1AE753" w14:textId="77777777" w:rsidR="00790604" w:rsidRPr="00C731FC" w:rsidRDefault="00790604"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6-8</w:t>
            </w:r>
          </w:p>
        </w:tc>
      </w:tr>
      <w:tr w:rsidR="00790604" w:rsidRPr="00C731FC" w14:paraId="71FAB10F" w14:textId="77777777" w:rsidTr="00C43641">
        <w:trPr>
          <w:trHeight w:val="300"/>
        </w:trPr>
        <w:tc>
          <w:tcPr>
            <w:tcW w:w="1615" w:type="dxa"/>
            <w:tcBorders>
              <w:top w:val="single" w:sz="4" w:space="0" w:color="auto"/>
              <w:left w:val="single" w:sz="4" w:space="0" w:color="auto"/>
              <w:right w:val="single" w:sz="4" w:space="0" w:color="auto"/>
            </w:tcBorders>
            <w:shd w:val="clear" w:color="auto" w:fill="auto"/>
            <w:noWrap/>
            <w:vAlign w:val="bottom"/>
            <w:hideMark/>
          </w:tcPr>
          <w:p w14:paraId="76450413" w14:textId="77777777" w:rsidR="00790604" w:rsidRPr="00C731FC" w:rsidRDefault="00790604" w:rsidP="00C43641">
            <w:pPr>
              <w:jc w:val="left"/>
              <w:rPr>
                <w:rFonts w:ascii="Times New Roman" w:eastAsia="Times New Roman" w:hAnsi="Times New Roman"/>
                <w:color w:val="000000"/>
                <w:sz w:val="20"/>
                <w:szCs w:val="20"/>
              </w:rPr>
            </w:pPr>
            <w:r w:rsidRPr="00E479FC">
              <w:rPr>
                <w:rFonts w:ascii="Times New Roman" w:eastAsia="Times New Roman" w:hAnsi="Times New Roman"/>
                <w:color w:val="000000"/>
                <w:sz w:val="20"/>
                <w:szCs w:val="20"/>
              </w:rPr>
              <w:t>CLASSIFIED</w:t>
            </w: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50BA4DC7"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Lincoln Contract Support</w:t>
            </w:r>
          </w:p>
        </w:tc>
        <w:tc>
          <w:tcPr>
            <w:tcW w:w="630" w:type="dxa"/>
            <w:tcBorders>
              <w:top w:val="nil"/>
              <w:left w:val="nil"/>
              <w:bottom w:val="single" w:sz="4" w:space="0" w:color="auto"/>
              <w:right w:val="single" w:sz="4" w:space="0" w:color="auto"/>
            </w:tcBorders>
            <w:shd w:val="clear" w:color="auto" w:fill="auto"/>
            <w:noWrap/>
            <w:vAlign w:val="bottom"/>
          </w:tcPr>
          <w:p w14:paraId="1646B552"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1.0</w:t>
            </w:r>
          </w:p>
        </w:tc>
        <w:tc>
          <w:tcPr>
            <w:tcW w:w="1620" w:type="dxa"/>
            <w:tcBorders>
              <w:top w:val="nil"/>
              <w:left w:val="nil"/>
              <w:bottom w:val="single" w:sz="4" w:space="0" w:color="auto"/>
              <w:right w:val="single" w:sz="4" w:space="0" w:color="auto"/>
            </w:tcBorders>
            <w:shd w:val="clear" w:color="auto" w:fill="auto"/>
            <w:noWrap/>
            <w:vAlign w:val="bottom"/>
          </w:tcPr>
          <w:p w14:paraId="31A6BF17"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64FDA6F3" w14:textId="77777777" w:rsidR="00790604" w:rsidRPr="00C731FC" w:rsidRDefault="00790604"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Lincoln Center</w:t>
            </w:r>
          </w:p>
        </w:tc>
      </w:tr>
      <w:tr w:rsidR="00790604" w:rsidRPr="00C731FC" w14:paraId="4CB76435" w14:textId="77777777" w:rsidTr="00C43641">
        <w:trPr>
          <w:trHeight w:val="300"/>
        </w:trPr>
        <w:tc>
          <w:tcPr>
            <w:tcW w:w="1615" w:type="dxa"/>
            <w:tcBorders>
              <w:top w:val="nil"/>
              <w:left w:val="single" w:sz="4" w:space="0" w:color="auto"/>
              <w:right w:val="single" w:sz="4" w:space="0" w:color="auto"/>
            </w:tcBorders>
            <w:shd w:val="clear" w:color="auto" w:fill="auto"/>
            <w:noWrap/>
            <w:vAlign w:val="bottom"/>
            <w:hideMark/>
          </w:tcPr>
          <w:p w14:paraId="39678529"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536C4159"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Lincoln Custodian III</w:t>
            </w:r>
          </w:p>
        </w:tc>
        <w:tc>
          <w:tcPr>
            <w:tcW w:w="630" w:type="dxa"/>
            <w:tcBorders>
              <w:top w:val="nil"/>
              <w:left w:val="nil"/>
              <w:bottom w:val="single" w:sz="4" w:space="0" w:color="auto"/>
              <w:right w:val="single" w:sz="4" w:space="0" w:color="auto"/>
            </w:tcBorders>
            <w:shd w:val="clear" w:color="auto" w:fill="auto"/>
            <w:noWrap/>
            <w:vAlign w:val="bottom"/>
          </w:tcPr>
          <w:p w14:paraId="7B13C9CC"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1.0</w:t>
            </w:r>
          </w:p>
        </w:tc>
        <w:tc>
          <w:tcPr>
            <w:tcW w:w="1620" w:type="dxa"/>
            <w:tcBorders>
              <w:top w:val="nil"/>
              <w:left w:val="nil"/>
              <w:bottom w:val="single" w:sz="4" w:space="0" w:color="auto"/>
              <w:right w:val="single" w:sz="4" w:space="0" w:color="auto"/>
            </w:tcBorders>
            <w:shd w:val="clear" w:color="auto" w:fill="auto"/>
            <w:noWrap/>
            <w:vAlign w:val="bottom"/>
          </w:tcPr>
          <w:p w14:paraId="4131887A"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244D836B" w14:textId="77777777" w:rsidR="00790604" w:rsidRPr="00C731FC" w:rsidRDefault="00790604"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Lincoln Center</w:t>
            </w:r>
          </w:p>
        </w:tc>
      </w:tr>
      <w:tr w:rsidR="00790604" w:rsidRPr="00C731FC" w14:paraId="03EC5EB2"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328C11E8"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4297C427"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Business Office</w:t>
            </w:r>
          </w:p>
        </w:tc>
        <w:tc>
          <w:tcPr>
            <w:tcW w:w="630" w:type="dxa"/>
            <w:tcBorders>
              <w:top w:val="nil"/>
              <w:left w:val="nil"/>
              <w:bottom w:val="single" w:sz="4" w:space="0" w:color="auto"/>
              <w:right w:val="single" w:sz="4" w:space="0" w:color="auto"/>
            </w:tcBorders>
            <w:shd w:val="clear" w:color="auto" w:fill="auto"/>
            <w:noWrap/>
            <w:vAlign w:val="bottom"/>
          </w:tcPr>
          <w:p w14:paraId="534CE1F6"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0.5</w:t>
            </w:r>
          </w:p>
        </w:tc>
        <w:tc>
          <w:tcPr>
            <w:tcW w:w="1620" w:type="dxa"/>
            <w:tcBorders>
              <w:top w:val="nil"/>
              <w:left w:val="nil"/>
              <w:bottom w:val="single" w:sz="4" w:space="0" w:color="auto"/>
              <w:right w:val="single" w:sz="4" w:space="0" w:color="auto"/>
            </w:tcBorders>
            <w:shd w:val="clear" w:color="auto" w:fill="auto"/>
            <w:noWrap/>
            <w:vAlign w:val="bottom"/>
          </w:tcPr>
          <w:p w14:paraId="47857362"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65A84859"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Lincoln Center</w:t>
            </w:r>
          </w:p>
        </w:tc>
      </w:tr>
      <w:tr w:rsidR="00790604" w:rsidRPr="00C731FC" w14:paraId="4874B1FB"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1DF97668"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06403FEA"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Secretary III</w:t>
            </w:r>
          </w:p>
        </w:tc>
        <w:tc>
          <w:tcPr>
            <w:tcW w:w="630" w:type="dxa"/>
            <w:tcBorders>
              <w:top w:val="nil"/>
              <w:left w:val="nil"/>
              <w:bottom w:val="single" w:sz="4" w:space="0" w:color="auto"/>
              <w:right w:val="single" w:sz="4" w:space="0" w:color="auto"/>
            </w:tcBorders>
            <w:shd w:val="clear" w:color="auto" w:fill="auto"/>
            <w:noWrap/>
            <w:vAlign w:val="bottom"/>
          </w:tcPr>
          <w:p w14:paraId="69E09619"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w:t>
            </w:r>
          </w:p>
        </w:tc>
        <w:tc>
          <w:tcPr>
            <w:tcW w:w="1620" w:type="dxa"/>
            <w:tcBorders>
              <w:top w:val="nil"/>
              <w:left w:val="nil"/>
              <w:bottom w:val="single" w:sz="4" w:space="0" w:color="auto"/>
              <w:right w:val="single" w:sz="4" w:space="0" w:color="auto"/>
            </w:tcBorders>
            <w:shd w:val="clear" w:color="auto" w:fill="auto"/>
            <w:noWrap/>
            <w:vAlign w:val="bottom"/>
          </w:tcPr>
          <w:p w14:paraId="67EB2FB8"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4492A299" w14:textId="77777777" w:rsidR="00790604" w:rsidRPr="00C731FC" w:rsidRDefault="00790604"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Facilities, Lincoln Center</w:t>
            </w:r>
          </w:p>
        </w:tc>
      </w:tr>
      <w:tr w:rsidR="00790604" w:rsidRPr="00C731FC" w14:paraId="30646E01"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3FDCC153"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12F17083" w14:textId="77777777" w:rsidR="00790604" w:rsidRPr="00C731FC" w:rsidRDefault="00790604"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Library Services </w:t>
            </w:r>
            <w:r w:rsidRPr="00C731FC">
              <w:rPr>
                <w:rFonts w:ascii="Times New Roman" w:eastAsia="Times New Roman" w:hAnsi="Times New Roman"/>
                <w:color w:val="000000"/>
                <w:sz w:val="20"/>
                <w:szCs w:val="20"/>
              </w:rPr>
              <w:t>Coord</w:t>
            </w:r>
            <w:r>
              <w:rPr>
                <w:rFonts w:ascii="Times New Roman" w:eastAsia="Times New Roman" w:hAnsi="Times New Roman"/>
                <w:color w:val="000000"/>
                <w:sz w:val="20"/>
                <w:szCs w:val="20"/>
              </w:rPr>
              <w:t>inator</w:t>
            </w:r>
          </w:p>
        </w:tc>
        <w:tc>
          <w:tcPr>
            <w:tcW w:w="630" w:type="dxa"/>
            <w:tcBorders>
              <w:top w:val="nil"/>
              <w:left w:val="nil"/>
              <w:bottom w:val="single" w:sz="4" w:space="0" w:color="auto"/>
              <w:right w:val="single" w:sz="4" w:space="0" w:color="auto"/>
            </w:tcBorders>
            <w:shd w:val="clear" w:color="auto" w:fill="auto"/>
            <w:noWrap/>
            <w:vAlign w:val="bottom"/>
          </w:tcPr>
          <w:p w14:paraId="5375FF85"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1.0</w:t>
            </w:r>
          </w:p>
        </w:tc>
        <w:tc>
          <w:tcPr>
            <w:tcW w:w="1620" w:type="dxa"/>
            <w:tcBorders>
              <w:top w:val="nil"/>
              <w:left w:val="nil"/>
              <w:bottom w:val="single" w:sz="4" w:space="0" w:color="auto"/>
              <w:right w:val="single" w:sz="4" w:space="0" w:color="auto"/>
            </w:tcBorders>
            <w:shd w:val="clear" w:color="auto" w:fill="auto"/>
            <w:noWrap/>
            <w:vAlign w:val="bottom"/>
          </w:tcPr>
          <w:p w14:paraId="70D8786A"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3B907850"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Warehouse</w:t>
            </w:r>
          </w:p>
        </w:tc>
      </w:tr>
      <w:tr w:rsidR="00790604" w:rsidRPr="00C731FC" w14:paraId="6CC78AF3"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17DCE725"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109C348F"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Groundskeeper</w:t>
            </w:r>
          </w:p>
        </w:tc>
        <w:tc>
          <w:tcPr>
            <w:tcW w:w="630" w:type="dxa"/>
            <w:tcBorders>
              <w:top w:val="nil"/>
              <w:left w:val="nil"/>
              <w:bottom w:val="single" w:sz="4" w:space="0" w:color="auto"/>
              <w:right w:val="single" w:sz="4" w:space="0" w:color="auto"/>
            </w:tcBorders>
            <w:shd w:val="clear" w:color="auto" w:fill="auto"/>
            <w:noWrap/>
            <w:vAlign w:val="bottom"/>
          </w:tcPr>
          <w:p w14:paraId="53991BAE"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0.5</w:t>
            </w:r>
          </w:p>
        </w:tc>
        <w:tc>
          <w:tcPr>
            <w:tcW w:w="1620" w:type="dxa"/>
            <w:tcBorders>
              <w:top w:val="nil"/>
              <w:left w:val="nil"/>
              <w:bottom w:val="single" w:sz="4" w:space="0" w:color="auto"/>
              <w:right w:val="single" w:sz="4" w:space="0" w:color="auto"/>
            </w:tcBorders>
            <w:shd w:val="clear" w:color="auto" w:fill="auto"/>
            <w:noWrap/>
            <w:vAlign w:val="bottom"/>
          </w:tcPr>
          <w:p w14:paraId="33C7B1DC"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0EFF21FC" w14:textId="77777777" w:rsidR="00790604" w:rsidRPr="00C731FC" w:rsidRDefault="00790604"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Facilities</w:t>
            </w:r>
          </w:p>
        </w:tc>
      </w:tr>
      <w:tr w:rsidR="00790604" w:rsidRPr="00C731FC" w14:paraId="640ABFE0"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3E2A7447"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7DBBA620"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Quest</w:t>
            </w:r>
          </w:p>
        </w:tc>
        <w:tc>
          <w:tcPr>
            <w:tcW w:w="630" w:type="dxa"/>
            <w:tcBorders>
              <w:top w:val="nil"/>
              <w:left w:val="nil"/>
              <w:bottom w:val="single" w:sz="4" w:space="0" w:color="auto"/>
              <w:right w:val="single" w:sz="4" w:space="0" w:color="auto"/>
            </w:tcBorders>
            <w:shd w:val="clear" w:color="auto" w:fill="auto"/>
            <w:noWrap/>
            <w:vAlign w:val="bottom"/>
          </w:tcPr>
          <w:p w14:paraId="22E10DC4"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0.6</w:t>
            </w:r>
          </w:p>
        </w:tc>
        <w:tc>
          <w:tcPr>
            <w:tcW w:w="1620" w:type="dxa"/>
            <w:tcBorders>
              <w:top w:val="nil"/>
              <w:left w:val="nil"/>
              <w:bottom w:val="single" w:sz="4" w:space="0" w:color="auto"/>
              <w:right w:val="single" w:sz="4" w:space="0" w:color="auto"/>
            </w:tcBorders>
            <w:shd w:val="clear" w:color="auto" w:fill="auto"/>
            <w:noWrap/>
            <w:vAlign w:val="bottom"/>
          </w:tcPr>
          <w:p w14:paraId="2ED9E0A9"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778C7FAB" w14:textId="77777777" w:rsidR="00790604" w:rsidRPr="00C731FC" w:rsidRDefault="00790604"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Primary</w:t>
            </w:r>
          </w:p>
        </w:tc>
      </w:tr>
      <w:tr w:rsidR="00790604" w:rsidRPr="00C731FC" w14:paraId="786406E4" w14:textId="77777777" w:rsidTr="00C43641">
        <w:trPr>
          <w:trHeight w:val="300"/>
        </w:trPr>
        <w:tc>
          <w:tcPr>
            <w:tcW w:w="1615" w:type="dxa"/>
            <w:tcBorders>
              <w:top w:val="nil"/>
              <w:left w:val="single" w:sz="4" w:space="0" w:color="auto"/>
              <w:right w:val="single" w:sz="4" w:space="0" w:color="auto"/>
            </w:tcBorders>
            <w:shd w:val="clear" w:color="auto" w:fill="auto"/>
            <w:noWrap/>
            <w:vAlign w:val="bottom"/>
          </w:tcPr>
          <w:p w14:paraId="0B6FDEDA" w14:textId="77777777" w:rsidR="00790604" w:rsidRPr="00C731FC" w:rsidRDefault="00790604" w:rsidP="00C43641">
            <w:pPr>
              <w:jc w:val="left"/>
              <w:rPr>
                <w:rFonts w:ascii="Times New Roman" w:eastAsia="Times New Roman" w:hAnsi="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5DC508F1"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Library Circulation</w:t>
            </w:r>
          </w:p>
        </w:tc>
        <w:tc>
          <w:tcPr>
            <w:tcW w:w="630" w:type="dxa"/>
            <w:tcBorders>
              <w:top w:val="nil"/>
              <w:left w:val="nil"/>
              <w:bottom w:val="single" w:sz="4" w:space="0" w:color="auto"/>
              <w:right w:val="single" w:sz="4" w:space="0" w:color="auto"/>
            </w:tcBorders>
            <w:shd w:val="clear" w:color="auto" w:fill="auto"/>
            <w:noWrap/>
            <w:vAlign w:val="bottom"/>
          </w:tcPr>
          <w:p w14:paraId="6AF4E4C8" w14:textId="77777777" w:rsidR="00790604" w:rsidRPr="00C731FC" w:rsidRDefault="00790604" w:rsidP="00C43641">
            <w:pPr>
              <w:jc w:val="left"/>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4FF9C7B0" w14:textId="77777777" w:rsidR="00790604" w:rsidRPr="00C731FC" w:rsidRDefault="00790604" w:rsidP="00C43641">
            <w:pPr>
              <w:jc w:val="center"/>
              <w:rPr>
                <w:rFonts w:ascii="Times New Roman" w:eastAsia="Times New Roman" w:hAnsi="Times New Roman"/>
                <w:color w:val="000000"/>
                <w:sz w:val="20"/>
                <w:szCs w:val="20"/>
              </w:rPr>
            </w:pPr>
            <w:r w:rsidRPr="00C731FC">
              <w:rPr>
                <w:rFonts w:ascii="Times New Roman" w:eastAsia="Times New Roman" w:hAnsi="Times New Roman"/>
                <w:color w:val="000000"/>
                <w:sz w:val="20"/>
                <w:szCs w:val="20"/>
              </w:rPr>
              <w:t>20-21</w:t>
            </w:r>
          </w:p>
        </w:tc>
        <w:tc>
          <w:tcPr>
            <w:tcW w:w="2340" w:type="dxa"/>
            <w:tcBorders>
              <w:top w:val="nil"/>
              <w:left w:val="nil"/>
              <w:bottom w:val="single" w:sz="4" w:space="0" w:color="auto"/>
              <w:right w:val="single" w:sz="4" w:space="0" w:color="auto"/>
            </w:tcBorders>
            <w:shd w:val="clear" w:color="auto" w:fill="auto"/>
            <w:noWrap/>
            <w:vAlign w:val="bottom"/>
          </w:tcPr>
          <w:p w14:paraId="3C6E8EAB" w14:textId="77777777" w:rsidR="00790604" w:rsidRPr="00C731FC" w:rsidRDefault="00790604"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Hourly</w:t>
            </w:r>
          </w:p>
        </w:tc>
      </w:tr>
      <w:tr w:rsidR="00790604" w:rsidRPr="00C731FC" w14:paraId="67335BD2" w14:textId="77777777" w:rsidTr="00C43641">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951B0" w14:textId="77777777" w:rsidR="00790604" w:rsidRPr="00C731FC" w:rsidRDefault="00790604"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ACTIVITIES</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FA653" w14:textId="77777777" w:rsidR="00790604" w:rsidRPr="00C731FC" w:rsidRDefault="00790604"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Middle School Stipends</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7D4CB2BD" w14:textId="77777777" w:rsidR="00790604" w:rsidRPr="00C731FC" w:rsidRDefault="00790604" w:rsidP="00C43641">
            <w:pPr>
              <w:jc w:val="left"/>
              <w:rPr>
                <w:rFonts w:ascii="Times New Roman" w:eastAsia="Times New Roman" w:hAnsi="Times New Roman"/>
                <w:color w:val="000000"/>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271EEC8" w14:textId="77777777" w:rsidR="00790604" w:rsidRPr="00C731FC" w:rsidRDefault="00790604" w:rsidP="00C43641">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20-21</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67E21458" w14:textId="77777777" w:rsidR="00790604" w:rsidRDefault="0081022E"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7</w:t>
            </w:r>
            <w:r w:rsidR="00790604">
              <w:rPr>
                <w:rFonts w:ascii="Times New Roman" w:eastAsia="Times New Roman" w:hAnsi="Times New Roman"/>
                <w:color w:val="000000"/>
                <w:sz w:val="20"/>
                <w:szCs w:val="20"/>
              </w:rPr>
              <w:t>-8</w:t>
            </w:r>
          </w:p>
        </w:tc>
      </w:tr>
    </w:tbl>
    <w:p w14:paraId="38566EB1" w14:textId="77777777" w:rsidR="00790604" w:rsidRDefault="00790604" w:rsidP="00CB5188">
      <w:pPr>
        <w:jc w:val="left"/>
        <w:rPr>
          <w:rFonts w:ascii="Times New Roman" w:eastAsia="Times New Roman" w:hAnsi="Times New Roman"/>
          <w:sz w:val="24"/>
          <w:szCs w:val="24"/>
        </w:rPr>
      </w:pPr>
    </w:p>
    <w:p w14:paraId="66E14940" w14:textId="77777777" w:rsidR="00C731FC" w:rsidRDefault="00C731FC" w:rsidP="00CB5188">
      <w:pPr>
        <w:jc w:val="left"/>
        <w:rPr>
          <w:rFonts w:ascii="Times New Roman" w:eastAsia="Times New Roman" w:hAnsi="Times New Roman"/>
          <w:sz w:val="24"/>
          <w:szCs w:val="24"/>
        </w:rPr>
      </w:pPr>
    </w:p>
    <w:tbl>
      <w:tblPr>
        <w:tblW w:w="8251" w:type="dxa"/>
        <w:tblLook w:val="04A0" w:firstRow="1" w:lastRow="0" w:firstColumn="1" w:lastColumn="0" w:noHBand="0" w:noVBand="1"/>
      </w:tblPr>
      <w:tblGrid>
        <w:gridCol w:w="5756"/>
        <w:gridCol w:w="605"/>
        <w:gridCol w:w="2250"/>
      </w:tblGrid>
      <w:tr w:rsidR="00655C11" w:rsidRPr="00C731FC" w14:paraId="0A664A7F" w14:textId="77777777" w:rsidTr="008B4BDA">
        <w:trPr>
          <w:trHeight w:val="300"/>
        </w:trPr>
        <w:tc>
          <w:tcPr>
            <w:tcW w:w="5756" w:type="dxa"/>
            <w:tcBorders>
              <w:top w:val="nil"/>
              <w:left w:val="nil"/>
              <w:bottom w:val="nil"/>
              <w:right w:val="nil"/>
            </w:tcBorders>
            <w:shd w:val="clear" w:color="auto" w:fill="auto"/>
            <w:noWrap/>
            <w:vAlign w:val="bottom"/>
            <w:hideMark/>
          </w:tcPr>
          <w:p w14:paraId="6BC40AFE" w14:textId="77777777" w:rsidR="00C731FC" w:rsidRPr="00C731FC" w:rsidRDefault="00C731FC" w:rsidP="00C731FC">
            <w:pPr>
              <w:jc w:val="left"/>
              <w:rPr>
                <w:rFonts w:ascii="Times New Roman" w:eastAsia="Times New Roman" w:hAnsi="Times New Roman"/>
                <w:sz w:val="20"/>
                <w:szCs w:val="20"/>
              </w:rPr>
            </w:pPr>
          </w:p>
        </w:tc>
        <w:tc>
          <w:tcPr>
            <w:tcW w:w="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AE69DF2" w14:textId="77777777" w:rsidR="00C731FC" w:rsidRPr="00C731FC" w:rsidRDefault="00C731FC" w:rsidP="00C731FC">
            <w:pPr>
              <w:jc w:val="center"/>
              <w:rPr>
                <w:rFonts w:ascii="Times New Roman" w:eastAsia="Times New Roman" w:hAnsi="Times New Roman"/>
                <w:b/>
                <w:bCs/>
                <w:color w:val="000000"/>
                <w:sz w:val="20"/>
                <w:szCs w:val="20"/>
              </w:rPr>
            </w:pPr>
            <w:r w:rsidRPr="00C731FC">
              <w:rPr>
                <w:rFonts w:ascii="Times New Roman" w:eastAsia="Times New Roman" w:hAnsi="Times New Roman"/>
                <w:b/>
                <w:bCs/>
                <w:color w:val="000000"/>
                <w:sz w:val="20"/>
                <w:szCs w:val="20"/>
              </w:rPr>
              <w:t xml:space="preserve"> FTE </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C462780" w14:textId="77777777" w:rsidR="00C731FC" w:rsidRPr="00C731FC" w:rsidRDefault="00C731FC" w:rsidP="00C731FC">
            <w:pPr>
              <w:jc w:val="center"/>
              <w:rPr>
                <w:rFonts w:ascii="Times New Roman" w:eastAsia="Times New Roman" w:hAnsi="Times New Roman"/>
                <w:b/>
                <w:bCs/>
                <w:color w:val="000000"/>
                <w:sz w:val="20"/>
                <w:szCs w:val="20"/>
              </w:rPr>
            </w:pPr>
            <w:r w:rsidRPr="00C731FC">
              <w:rPr>
                <w:rFonts w:ascii="Times New Roman" w:eastAsia="Times New Roman" w:hAnsi="Times New Roman"/>
                <w:b/>
                <w:bCs/>
                <w:color w:val="000000"/>
                <w:sz w:val="20"/>
                <w:szCs w:val="20"/>
              </w:rPr>
              <w:t xml:space="preserve"> Amount </w:t>
            </w:r>
          </w:p>
        </w:tc>
      </w:tr>
      <w:tr w:rsidR="0029231A" w:rsidRPr="00C731FC" w14:paraId="7AF02EBE" w14:textId="77777777" w:rsidTr="008B4BDA">
        <w:trPr>
          <w:trHeight w:val="332"/>
        </w:trPr>
        <w:tc>
          <w:tcPr>
            <w:tcW w:w="5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49A52" w14:textId="77777777" w:rsidR="00C731FC" w:rsidRPr="00C731FC" w:rsidRDefault="00C731FC" w:rsidP="00C731FC">
            <w:pPr>
              <w:jc w:val="left"/>
              <w:rPr>
                <w:rFonts w:ascii="Times New Roman" w:eastAsia="Times New Roman" w:hAnsi="Times New Roman"/>
                <w:b/>
                <w:bCs/>
                <w:color w:val="000000"/>
                <w:sz w:val="20"/>
                <w:szCs w:val="20"/>
              </w:rPr>
            </w:pPr>
            <w:r w:rsidRPr="00C731FC">
              <w:rPr>
                <w:rFonts w:ascii="Times New Roman" w:eastAsia="Times New Roman" w:hAnsi="Times New Roman"/>
                <w:b/>
                <w:bCs/>
                <w:color w:val="000000"/>
                <w:sz w:val="20"/>
                <w:szCs w:val="20"/>
              </w:rPr>
              <w:t>FTE Total</w:t>
            </w:r>
          </w:p>
        </w:tc>
        <w:tc>
          <w:tcPr>
            <w:tcW w:w="245" w:type="dxa"/>
            <w:tcBorders>
              <w:top w:val="nil"/>
              <w:left w:val="nil"/>
              <w:bottom w:val="single" w:sz="4" w:space="0" w:color="auto"/>
              <w:right w:val="single" w:sz="4" w:space="0" w:color="auto"/>
            </w:tcBorders>
            <w:shd w:val="clear" w:color="auto" w:fill="auto"/>
            <w:noWrap/>
            <w:vAlign w:val="bottom"/>
            <w:hideMark/>
          </w:tcPr>
          <w:p w14:paraId="0FE0E767" w14:textId="77777777" w:rsidR="00C731FC" w:rsidRPr="00C731FC" w:rsidRDefault="00C731FC" w:rsidP="00865B34">
            <w:pPr>
              <w:jc w:val="center"/>
              <w:rPr>
                <w:rFonts w:ascii="Times New Roman" w:eastAsia="Times New Roman" w:hAnsi="Times New Roman"/>
                <w:b/>
                <w:bCs/>
                <w:color w:val="000000"/>
                <w:sz w:val="20"/>
                <w:szCs w:val="20"/>
              </w:rPr>
            </w:pPr>
            <w:r w:rsidRPr="00C731FC">
              <w:rPr>
                <w:rFonts w:ascii="Times New Roman" w:eastAsia="Times New Roman" w:hAnsi="Times New Roman"/>
                <w:b/>
                <w:bCs/>
                <w:color w:val="000000"/>
                <w:sz w:val="20"/>
                <w:szCs w:val="20"/>
              </w:rPr>
              <w:t>39.2</w:t>
            </w:r>
          </w:p>
        </w:tc>
        <w:tc>
          <w:tcPr>
            <w:tcW w:w="2250" w:type="dxa"/>
            <w:tcBorders>
              <w:top w:val="nil"/>
              <w:left w:val="nil"/>
              <w:bottom w:val="single" w:sz="4" w:space="0" w:color="auto"/>
              <w:right w:val="single" w:sz="4" w:space="0" w:color="auto"/>
            </w:tcBorders>
            <w:shd w:val="clear" w:color="auto" w:fill="auto"/>
            <w:noWrap/>
            <w:vAlign w:val="bottom"/>
            <w:hideMark/>
          </w:tcPr>
          <w:p w14:paraId="421A02F4" w14:textId="77777777" w:rsidR="00C731FC" w:rsidRPr="00C731FC" w:rsidRDefault="00C731FC" w:rsidP="00865B34">
            <w:pPr>
              <w:jc w:val="left"/>
              <w:rPr>
                <w:rFonts w:ascii="Times New Roman" w:eastAsia="Times New Roman" w:hAnsi="Times New Roman"/>
                <w:b/>
                <w:bCs/>
                <w:color w:val="000000"/>
                <w:sz w:val="20"/>
                <w:szCs w:val="20"/>
              </w:rPr>
            </w:pPr>
            <w:r w:rsidRPr="00C731FC">
              <w:rPr>
                <w:rFonts w:ascii="Times New Roman" w:eastAsia="Times New Roman" w:hAnsi="Times New Roman"/>
                <w:b/>
                <w:bCs/>
                <w:color w:val="000000"/>
                <w:sz w:val="20"/>
                <w:szCs w:val="20"/>
              </w:rPr>
              <w:t xml:space="preserve"> $     2</w:t>
            </w:r>
            <w:r w:rsidR="00865B34" w:rsidRPr="00E479FC">
              <w:rPr>
                <w:rFonts w:ascii="Times New Roman" w:eastAsia="Times New Roman" w:hAnsi="Times New Roman"/>
                <w:b/>
                <w:bCs/>
                <w:color w:val="000000"/>
                <w:sz w:val="20"/>
                <w:szCs w:val="20"/>
              </w:rPr>
              <w:t>,600,000</w:t>
            </w:r>
          </w:p>
        </w:tc>
      </w:tr>
      <w:tr w:rsidR="0029231A" w:rsidRPr="00C731FC" w14:paraId="6C4C1F6D" w14:textId="77777777" w:rsidTr="008B4BDA">
        <w:trPr>
          <w:trHeight w:val="300"/>
        </w:trPr>
        <w:tc>
          <w:tcPr>
            <w:tcW w:w="5756" w:type="dxa"/>
            <w:tcBorders>
              <w:top w:val="nil"/>
              <w:left w:val="single" w:sz="4" w:space="0" w:color="auto"/>
              <w:bottom w:val="single" w:sz="4" w:space="0" w:color="auto"/>
              <w:right w:val="single" w:sz="4" w:space="0" w:color="auto"/>
            </w:tcBorders>
            <w:shd w:val="clear" w:color="auto" w:fill="auto"/>
            <w:noWrap/>
            <w:vAlign w:val="bottom"/>
            <w:hideMark/>
          </w:tcPr>
          <w:p w14:paraId="6B3E22A3" w14:textId="77777777" w:rsidR="00C731FC" w:rsidRPr="00C731FC" w:rsidRDefault="0029231A" w:rsidP="00C731FC">
            <w:pPr>
              <w:jc w:val="left"/>
              <w:rPr>
                <w:rFonts w:ascii="Times New Roman" w:eastAsia="Times New Roman" w:hAnsi="Times New Roman"/>
                <w:b/>
                <w:bCs/>
                <w:color w:val="000000"/>
                <w:sz w:val="20"/>
                <w:szCs w:val="20"/>
              </w:rPr>
            </w:pPr>
            <w:r w:rsidRPr="00E479FC">
              <w:rPr>
                <w:rFonts w:ascii="Times New Roman" w:eastAsia="Times New Roman" w:hAnsi="Times New Roman"/>
                <w:b/>
                <w:bCs/>
                <w:color w:val="000000"/>
                <w:sz w:val="20"/>
                <w:szCs w:val="20"/>
              </w:rPr>
              <w:t xml:space="preserve">10% Reduction in All </w:t>
            </w:r>
            <w:r w:rsidR="00655C11" w:rsidRPr="00E479FC">
              <w:rPr>
                <w:rFonts w:ascii="Times New Roman" w:eastAsia="Times New Roman" w:hAnsi="Times New Roman"/>
                <w:b/>
                <w:bCs/>
                <w:color w:val="000000"/>
                <w:sz w:val="20"/>
                <w:szCs w:val="20"/>
              </w:rPr>
              <w:t xml:space="preserve">Operating </w:t>
            </w:r>
            <w:r w:rsidR="00C731FC" w:rsidRPr="00C731FC">
              <w:rPr>
                <w:rFonts w:ascii="Times New Roman" w:eastAsia="Times New Roman" w:hAnsi="Times New Roman"/>
                <w:b/>
                <w:bCs/>
                <w:color w:val="000000"/>
                <w:sz w:val="20"/>
                <w:szCs w:val="20"/>
              </w:rPr>
              <w:t>Budget</w:t>
            </w:r>
            <w:r w:rsidR="00655C11" w:rsidRPr="00E479FC">
              <w:rPr>
                <w:rFonts w:ascii="Times New Roman" w:eastAsia="Times New Roman" w:hAnsi="Times New Roman"/>
                <w:b/>
                <w:bCs/>
                <w:color w:val="000000"/>
                <w:sz w:val="20"/>
                <w:szCs w:val="20"/>
              </w:rPr>
              <w:t>s</w:t>
            </w:r>
          </w:p>
        </w:tc>
        <w:tc>
          <w:tcPr>
            <w:tcW w:w="245" w:type="dxa"/>
            <w:tcBorders>
              <w:top w:val="nil"/>
              <w:left w:val="nil"/>
              <w:bottom w:val="single" w:sz="4" w:space="0" w:color="auto"/>
              <w:right w:val="single" w:sz="4" w:space="0" w:color="auto"/>
            </w:tcBorders>
            <w:shd w:val="clear" w:color="auto" w:fill="auto"/>
            <w:noWrap/>
            <w:vAlign w:val="bottom"/>
            <w:hideMark/>
          </w:tcPr>
          <w:p w14:paraId="49C3AB8B" w14:textId="77777777" w:rsidR="00C731FC" w:rsidRPr="00C731FC" w:rsidRDefault="00C731FC" w:rsidP="00C731FC">
            <w:pPr>
              <w:jc w:val="left"/>
              <w:rPr>
                <w:rFonts w:ascii="Times New Roman" w:eastAsia="Times New Roman" w:hAnsi="Times New Roman"/>
                <w:b/>
                <w:bCs/>
                <w:color w:val="000000"/>
                <w:sz w:val="20"/>
                <w:szCs w:val="20"/>
              </w:rPr>
            </w:pPr>
            <w:r w:rsidRPr="00C731FC">
              <w:rPr>
                <w:rFonts w:ascii="Times New Roman" w:eastAsia="Times New Roman" w:hAnsi="Times New Roman"/>
                <w:b/>
                <w:bCs/>
                <w:color w:val="000000"/>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298D5B9" w14:textId="77777777" w:rsidR="00C731FC" w:rsidRPr="00C731FC" w:rsidRDefault="00865B34" w:rsidP="00C731FC">
            <w:pPr>
              <w:jc w:val="left"/>
              <w:rPr>
                <w:rFonts w:ascii="Times New Roman" w:eastAsia="Times New Roman" w:hAnsi="Times New Roman"/>
                <w:b/>
                <w:bCs/>
                <w:color w:val="000000"/>
                <w:sz w:val="20"/>
                <w:szCs w:val="20"/>
              </w:rPr>
            </w:pPr>
            <w:r w:rsidRPr="00E479FC">
              <w:rPr>
                <w:rFonts w:ascii="Times New Roman" w:eastAsia="Times New Roman" w:hAnsi="Times New Roman"/>
                <w:b/>
                <w:bCs/>
                <w:color w:val="000000"/>
                <w:sz w:val="20"/>
                <w:szCs w:val="20"/>
              </w:rPr>
              <w:t xml:space="preserve"> $     1,600,000</w:t>
            </w:r>
          </w:p>
        </w:tc>
      </w:tr>
      <w:tr w:rsidR="00655C11" w:rsidRPr="00C731FC" w14:paraId="33AD8571" w14:textId="77777777" w:rsidTr="008B4BDA">
        <w:trPr>
          <w:trHeight w:val="300"/>
        </w:trPr>
        <w:tc>
          <w:tcPr>
            <w:tcW w:w="5756" w:type="dxa"/>
            <w:tcBorders>
              <w:top w:val="nil"/>
              <w:left w:val="single" w:sz="4" w:space="0" w:color="auto"/>
              <w:bottom w:val="single" w:sz="4" w:space="0" w:color="auto"/>
              <w:right w:val="single" w:sz="4" w:space="0" w:color="auto"/>
            </w:tcBorders>
            <w:shd w:val="clear" w:color="000000" w:fill="FFF2CC"/>
            <w:noWrap/>
            <w:vAlign w:val="bottom"/>
            <w:hideMark/>
          </w:tcPr>
          <w:p w14:paraId="3F5E974D" w14:textId="77777777" w:rsidR="00C731FC" w:rsidRPr="00C731FC" w:rsidRDefault="00FB5F30" w:rsidP="008B4BDA">
            <w:pPr>
              <w:jc w:val="lef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2 </w:t>
            </w:r>
            <w:r w:rsidR="00C731FC" w:rsidRPr="00C731FC">
              <w:rPr>
                <w:rFonts w:ascii="Times New Roman" w:eastAsia="Times New Roman" w:hAnsi="Times New Roman"/>
                <w:b/>
                <w:bCs/>
                <w:color w:val="000000"/>
                <w:sz w:val="20"/>
                <w:szCs w:val="20"/>
              </w:rPr>
              <w:t>Y</w:t>
            </w:r>
            <w:r w:rsidR="00655C11" w:rsidRPr="00E479FC">
              <w:rPr>
                <w:rFonts w:ascii="Times New Roman" w:eastAsia="Times New Roman" w:hAnsi="Times New Roman"/>
                <w:b/>
                <w:bCs/>
                <w:color w:val="000000"/>
                <w:sz w:val="20"/>
                <w:szCs w:val="20"/>
              </w:rPr>
              <w:t>ea</w:t>
            </w:r>
            <w:r w:rsidR="00C731FC" w:rsidRPr="00C731FC">
              <w:rPr>
                <w:rFonts w:ascii="Times New Roman" w:eastAsia="Times New Roman" w:hAnsi="Times New Roman"/>
                <w:b/>
                <w:bCs/>
                <w:color w:val="000000"/>
                <w:sz w:val="20"/>
                <w:szCs w:val="20"/>
              </w:rPr>
              <w:t xml:space="preserve">r </w:t>
            </w:r>
            <w:r w:rsidR="008B4BDA">
              <w:rPr>
                <w:rFonts w:ascii="Times New Roman" w:eastAsia="Times New Roman" w:hAnsi="Times New Roman"/>
                <w:b/>
                <w:bCs/>
                <w:color w:val="000000"/>
                <w:sz w:val="20"/>
                <w:szCs w:val="20"/>
              </w:rPr>
              <w:t xml:space="preserve">(19-20, 20-21) </w:t>
            </w:r>
            <w:r w:rsidR="00C731FC" w:rsidRPr="00C731FC">
              <w:rPr>
                <w:rFonts w:ascii="Times New Roman" w:eastAsia="Times New Roman" w:hAnsi="Times New Roman"/>
                <w:b/>
                <w:bCs/>
                <w:color w:val="000000"/>
                <w:sz w:val="20"/>
                <w:szCs w:val="20"/>
              </w:rPr>
              <w:t>Grand Total</w:t>
            </w:r>
            <w:r>
              <w:rPr>
                <w:rFonts w:ascii="Times New Roman" w:eastAsia="Times New Roman" w:hAnsi="Times New Roman"/>
                <w:b/>
                <w:bCs/>
                <w:color w:val="000000"/>
                <w:sz w:val="20"/>
                <w:szCs w:val="20"/>
              </w:rPr>
              <w:t xml:space="preserve"> Savings to Balance Budget</w:t>
            </w:r>
          </w:p>
        </w:tc>
        <w:tc>
          <w:tcPr>
            <w:tcW w:w="245" w:type="dxa"/>
            <w:tcBorders>
              <w:top w:val="nil"/>
              <w:left w:val="nil"/>
              <w:bottom w:val="single" w:sz="4" w:space="0" w:color="auto"/>
              <w:right w:val="single" w:sz="4" w:space="0" w:color="auto"/>
            </w:tcBorders>
            <w:shd w:val="clear" w:color="000000" w:fill="FFF2CC"/>
            <w:noWrap/>
            <w:vAlign w:val="bottom"/>
            <w:hideMark/>
          </w:tcPr>
          <w:p w14:paraId="2ADF44CF" w14:textId="77777777" w:rsidR="00C731FC" w:rsidRPr="00C731FC" w:rsidRDefault="00C731FC" w:rsidP="00C731FC">
            <w:pPr>
              <w:jc w:val="left"/>
              <w:rPr>
                <w:rFonts w:ascii="Times New Roman" w:eastAsia="Times New Roman" w:hAnsi="Times New Roman"/>
                <w:b/>
                <w:bCs/>
                <w:color w:val="000000"/>
                <w:sz w:val="20"/>
                <w:szCs w:val="20"/>
              </w:rPr>
            </w:pPr>
            <w:r w:rsidRPr="00C731FC">
              <w:rPr>
                <w:rFonts w:ascii="Times New Roman" w:eastAsia="Times New Roman" w:hAnsi="Times New Roman"/>
                <w:b/>
                <w:bCs/>
                <w:color w:val="000000"/>
                <w:sz w:val="20"/>
                <w:szCs w:val="20"/>
              </w:rPr>
              <w:t> </w:t>
            </w:r>
          </w:p>
        </w:tc>
        <w:tc>
          <w:tcPr>
            <w:tcW w:w="2250" w:type="dxa"/>
            <w:tcBorders>
              <w:top w:val="nil"/>
              <w:left w:val="nil"/>
              <w:bottom w:val="single" w:sz="4" w:space="0" w:color="auto"/>
              <w:right w:val="single" w:sz="4" w:space="0" w:color="auto"/>
            </w:tcBorders>
            <w:shd w:val="clear" w:color="000000" w:fill="FFF2CC"/>
            <w:noWrap/>
            <w:vAlign w:val="bottom"/>
            <w:hideMark/>
          </w:tcPr>
          <w:p w14:paraId="525F78E3" w14:textId="77777777" w:rsidR="00C731FC" w:rsidRPr="00C731FC" w:rsidRDefault="00865B34" w:rsidP="00C731FC">
            <w:pPr>
              <w:jc w:val="left"/>
              <w:rPr>
                <w:rFonts w:ascii="Times New Roman" w:eastAsia="Times New Roman" w:hAnsi="Times New Roman"/>
                <w:b/>
                <w:bCs/>
                <w:color w:val="000000"/>
                <w:sz w:val="20"/>
                <w:szCs w:val="20"/>
              </w:rPr>
            </w:pPr>
            <w:r w:rsidRPr="00E479FC">
              <w:rPr>
                <w:rFonts w:ascii="Times New Roman" w:eastAsia="Times New Roman" w:hAnsi="Times New Roman"/>
                <w:b/>
                <w:bCs/>
                <w:color w:val="000000"/>
                <w:sz w:val="20"/>
                <w:szCs w:val="20"/>
              </w:rPr>
              <w:t xml:space="preserve"> $     4,200,000</w:t>
            </w:r>
          </w:p>
        </w:tc>
      </w:tr>
    </w:tbl>
    <w:p w14:paraId="22E505E3" w14:textId="77777777" w:rsidR="00C731FC" w:rsidRDefault="00C731FC" w:rsidP="00CB5188">
      <w:pPr>
        <w:jc w:val="left"/>
        <w:rPr>
          <w:rFonts w:ascii="Times New Roman" w:eastAsia="Times New Roman" w:hAnsi="Times New Roman"/>
          <w:sz w:val="24"/>
          <w:szCs w:val="24"/>
        </w:rPr>
      </w:pPr>
    </w:p>
    <w:p w14:paraId="471F9408" w14:textId="77777777" w:rsidR="00E033D6" w:rsidRDefault="00E033D6" w:rsidP="00CB5188">
      <w:pPr>
        <w:jc w:val="left"/>
        <w:rPr>
          <w:rFonts w:ascii="Times New Roman" w:eastAsia="Times New Roman" w:hAnsi="Times New Roman"/>
          <w:sz w:val="24"/>
          <w:szCs w:val="24"/>
        </w:rPr>
      </w:pPr>
    </w:p>
    <w:p w14:paraId="217EC416" w14:textId="77777777" w:rsidR="000E4582" w:rsidRDefault="000E4582" w:rsidP="00C731FC">
      <w:pPr>
        <w:tabs>
          <w:tab w:val="left" w:pos="8325"/>
        </w:tabs>
        <w:jc w:val="left"/>
        <w:rPr>
          <w:rFonts w:ascii="Times New Roman" w:eastAsia="Times New Roman" w:hAnsi="Times New Roman"/>
          <w:b/>
          <w:sz w:val="24"/>
          <w:szCs w:val="24"/>
          <w:u w:val="single"/>
        </w:rPr>
      </w:pPr>
      <w:r w:rsidRPr="00E479FC">
        <w:rPr>
          <w:rFonts w:ascii="Times New Roman" w:eastAsia="Times New Roman" w:hAnsi="Times New Roman"/>
          <w:b/>
          <w:sz w:val="24"/>
          <w:szCs w:val="24"/>
          <w:u w:val="single"/>
        </w:rPr>
        <w:t>Rationale</w:t>
      </w:r>
    </w:p>
    <w:p w14:paraId="173536EB" w14:textId="77777777" w:rsidR="00E033D6" w:rsidRPr="00E479FC" w:rsidRDefault="00E033D6" w:rsidP="00C731FC">
      <w:pPr>
        <w:tabs>
          <w:tab w:val="left" w:pos="8325"/>
        </w:tabs>
        <w:jc w:val="left"/>
        <w:rPr>
          <w:rFonts w:ascii="Times New Roman" w:eastAsia="Times New Roman" w:hAnsi="Times New Roman"/>
          <w:b/>
          <w:sz w:val="24"/>
          <w:szCs w:val="24"/>
          <w:u w:val="single"/>
        </w:rPr>
      </w:pPr>
    </w:p>
    <w:p w14:paraId="6F888E50" w14:textId="77777777" w:rsidR="000E4582" w:rsidRDefault="000E4582" w:rsidP="00CB5188">
      <w:pPr>
        <w:jc w:val="left"/>
        <w:rPr>
          <w:rFonts w:ascii="Times New Roman" w:eastAsia="Times New Roman" w:hAnsi="Times New Roman"/>
          <w:sz w:val="24"/>
          <w:szCs w:val="24"/>
        </w:rPr>
      </w:pPr>
    </w:p>
    <w:tbl>
      <w:tblPr>
        <w:tblW w:w="9680" w:type="dxa"/>
        <w:tblLook w:val="04A0" w:firstRow="1" w:lastRow="0" w:firstColumn="1" w:lastColumn="0" w:noHBand="0" w:noVBand="1"/>
      </w:tblPr>
      <w:tblGrid>
        <w:gridCol w:w="1180"/>
        <w:gridCol w:w="1461"/>
        <w:gridCol w:w="605"/>
        <w:gridCol w:w="799"/>
        <w:gridCol w:w="1530"/>
        <w:gridCol w:w="990"/>
        <w:gridCol w:w="3115"/>
      </w:tblGrid>
      <w:tr w:rsidR="00E033D6" w:rsidRPr="005E088A" w14:paraId="1BA4E309" w14:textId="77777777" w:rsidTr="00C43641">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C89510" w14:textId="77777777" w:rsidR="00E033D6" w:rsidRPr="005E088A" w:rsidRDefault="00E033D6" w:rsidP="00C43641">
            <w:pPr>
              <w:jc w:val="left"/>
              <w:rPr>
                <w:rFonts w:ascii="Times New Roman" w:eastAsia="Times New Roman" w:hAnsi="Times New Roman"/>
                <w:b/>
                <w:bCs/>
                <w:color w:val="000000"/>
                <w:sz w:val="20"/>
                <w:szCs w:val="20"/>
              </w:rPr>
            </w:pPr>
            <w:bookmarkStart w:id="1" w:name="RANGE!A1:E4"/>
            <w:r w:rsidRPr="005E088A">
              <w:rPr>
                <w:rFonts w:ascii="Times New Roman" w:eastAsia="Times New Roman" w:hAnsi="Times New Roman"/>
                <w:b/>
                <w:bCs/>
                <w:color w:val="000000"/>
                <w:sz w:val="20"/>
                <w:szCs w:val="20"/>
              </w:rPr>
              <w:t>Category</w:t>
            </w:r>
            <w:bookmarkEnd w:id="1"/>
          </w:p>
        </w:tc>
        <w:tc>
          <w:tcPr>
            <w:tcW w:w="1461" w:type="dxa"/>
            <w:tcBorders>
              <w:top w:val="single" w:sz="4" w:space="0" w:color="auto"/>
              <w:left w:val="nil"/>
              <w:bottom w:val="single" w:sz="4" w:space="0" w:color="auto"/>
              <w:right w:val="single" w:sz="4" w:space="0" w:color="auto"/>
            </w:tcBorders>
            <w:shd w:val="clear" w:color="000000" w:fill="D9D9D9"/>
            <w:vAlign w:val="bottom"/>
            <w:hideMark/>
          </w:tcPr>
          <w:p w14:paraId="7E0B6658" w14:textId="77777777" w:rsidR="00E033D6" w:rsidRPr="005E088A" w:rsidRDefault="00E033D6" w:rsidP="00C43641">
            <w:pPr>
              <w:jc w:val="left"/>
              <w:rPr>
                <w:rFonts w:ascii="Times New Roman" w:eastAsia="Times New Roman" w:hAnsi="Times New Roman"/>
                <w:b/>
                <w:bCs/>
                <w:color w:val="000000"/>
                <w:sz w:val="20"/>
                <w:szCs w:val="20"/>
              </w:rPr>
            </w:pPr>
            <w:r w:rsidRPr="005E088A">
              <w:rPr>
                <w:rFonts w:ascii="Times New Roman" w:eastAsia="Times New Roman" w:hAnsi="Times New Roman"/>
                <w:b/>
                <w:bCs/>
                <w:color w:val="000000"/>
                <w:sz w:val="20"/>
                <w:szCs w:val="20"/>
              </w:rPr>
              <w:t>Title</w:t>
            </w:r>
          </w:p>
        </w:tc>
        <w:tc>
          <w:tcPr>
            <w:tcW w:w="605" w:type="dxa"/>
            <w:tcBorders>
              <w:top w:val="single" w:sz="4" w:space="0" w:color="auto"/>
              <w:left w:val="nil"/>
              <w:bottom w:val="single" w:sz="4" w:space="0" w:color="auto"/>
              <w:right w:val="single" w:sz="4" w:space="0" w:color="auto"/>
            </w:tcBorders>
            <w:shd w:val="clear" w:color="000000" w:fill="D9D9D9"/>
            <w:noWrap/>
            <w:vAlign w:val="bottom"/>
            <w:hideMark/>
          </w:tcPr>
          <w:p w14:paraId="16622E84" w14:textId="77777777" w:rsidR="00E033D6" w:rsidRPr="005E088A" w:rsidRDefault="00E033D6" w:rsidP="00C43641">
            <w:pPr>
              <w:jc w:val="center"/>
              <w:rPr>
                <w:rFonts w:ascii="Times New Roman" w:eastAsia="Times New Roman" w:hAnsi="Times New Roman"/>
                <w:b/>
                <w:bCs/>
                <w:color w:val="000000"/>
                <w:sz w:val="20"/>
                <w:szCs w:val="20"/>
              </w:rPr>
            </w:pPr>
            <w:r w:rsidRPr="005E088A">
              <w:rPr>
                <w:rFonts w:ascii="Times New Roman" w:eastAsia="Times New Roman" w:hAnsi="Times New Roman"/>
                <w:b/>
                <w:bCs/>
                <w:color w:val="000000"/>
                <w:sz w:val="20"/>
                <w:szCs w:val="20"/>
              </w:rPr>
              <w:t xml:space="preserve"> FTE </w:t>
            </w:r>
          </w:p>
        </w:tc>
        <w:tc>
          <w:tcPr>
            <w:tcW w:w="799" w:type="dxa"/>
            <w:tcBorders>
              <w:top w:val="single" w:sz="4" w:space="0" w:color="auto"/>
              <w:left w:val="nil"/>
              <w:bottom w:val="single" w:sz="4" w:space="0" w:color="auto"/>
              <w:right w:val="single" w:sz="4" w:space="0" w:color="auto"/>
            </w:tcBorders>
            <w:shd w:val="clear" w:color="000000" w:fill="D9D9D9"/>
            <w:noWrap/>
            <w:vAlign w:val="bottom"/>
            <w:hideMark/>
          </w:tcPr>
          <w:p w14:paraId="4F9F2AD6" w14:textId="77777777" w:rsidR="00E033D6" w:rsidRPr="005E088A" w:rsidRDefault="00E033D6" w:rsidP="00C43641">
            <w:pPr>
              <w:jc w:val="center"/>
              <w:rPr>
                <w:rFonts w:ascii="Times New Roman" w:eastAsia="Times New Roman" w:hAnsi="Times New Roman"/>
                <w:b/>
                <w:bCs/>
                <w:color w:val="000000"/>
                <w:sz w:val="20"/>
                <w:szCs w:val="20"/>
              </w:rPr>
            </w:pPr>
            <w:r w:rsidRPr="005E088A">
              <w:rPr>
                <w:rFonts w:ascii="Times New Roman" w:eastAsia="Times New Roman" w:hAnsi="Times New Roman"/>
                <w:b/>
                <w:bCs/>
                <w:color w:val="000000"/>
                <w:sz w:val="20"/>
                <w:szCs w:val="20"/>
              </w:rPr>
              <w:t xml:space="preserve"> Y</w:t>
            </w:r>
            <w:r>
              <w:rPr>
                <w:rFonts w:ascii="Times New Roman" w:eastAsia="Times New Roman" w:hAnsi="Times New Roman"/>
                <w:b/>
                <w:bCs/>
                <w:color w:val="000000"/>
                <w:sz w:val="20"/>
                <w:szCs w:val="20"/>
              </w:rPr>
              <w:t>ea</w:t>
            </w:r>
            <w:r w:rsidRPr="005E088A">
              <w:rPr>
                <w:rFonts w:ascii="Times New Roman" w:eastAsia="Times New Roman" w:hAnsi="Times New Roman"/>
                <w:b/>
                <w:bCs/>
                <w:color w:val="000000"/>
                <w:sz w:val="20"/>
                <w:szCs w:val="20"/>
              </w:rPr>
              <w:t xml:space="preserve">r </w:t>
            </w:r>
          </w:p>
        </w:tc>
        <w:tc>
          <w:tcPr>
            <w:tcW w:w="1530" w:type="dxa"/>
            <w:tcBorders>
              <w:top w:val="single" w:sz="4" w:space="0" w:color="auto"/>
              <w:left w:val="nil"/>
              <w:bottom w:val="single" w:sz="4" w:space="0" w:color="auto"/>
              <w:right w:val="single" w:sz="4" w:space="0" w:color="auto"/>
            </w:tcBorders>
            <w:shd w:val="clear" w:color="000000" w:fill="D9D9D9"/>
            <w:vAlign w:val="bottom"/>
            <w:hideMark/>
          </w:tcPr>
          <w:p w14:paraId="283B2604" w14:textId="77777777" w:rsidR="00E033D6" w:rsidRPr="005E088A" w:rsidRDefault="00E033D6" w:rsidP="00C43641">
            <w:pPr>
              <w:jc w:val="left"/>
              <w:rPr>
                <w:rFonts w:ascii="Times New Roman" w:eastAsia="Times New Roman" w:hAnsi="Times New Roman"/>
                <w:b/>
                <w:bCs/>
                <w:color w:val="000000"/>
                <w:sz w:val="20"/>
                <w:szCs w:val="20"/>
              </w:rPr>
            </w:pPr>
            <w:r w:rsidRPr="005E088A">
              <w:rPr>
                <w:rFonts w:ascii="Times New Roman" w:eastAsia="Times New Roman" w:hAnsi="Times New Roman"/>
                <w:b/>
                <w:bCs/>
                <w:color w:val="000000"/>
                <w:sz w:val="20"/>
                <w:szCs w:val="20"/>
              </w:rPr>
              <w:t>Loc</w:t>
            </w:r>
            <w:r>
              <w:rPr>
                <w:rFonts w:ascii="Times New Roman" w:eastAsia="Times New Roman" w:hAnsi="Times New Roman"/>
                <w:b/>
                <w:bCs/>
                <w:color w:val="000000"/>
                <w:sz w:val="20"/>
                <w:szCs w:val="20"/>
              </w:rPr>
              <w:t>ation</w:t>
            </w:r>
          </w:p>
        </w:tc>
        <w:tc>
          <w:tcPr>
            <w:tcW w:w="990" w:type="dxa"/>
            <w:tcBorders>
              <w:top w:val="single" w:sz="4" w:space="0" w:color="auto"/>
              <w:left w:val="nil"/>
              <w:bottom w:val="single" w:sz="4" w:space="0" w:color="auto"/>
              <w:right w:val="single" w:sz="4" w:space="0" w:color="auto"/>
            </w:tcBorders>
            <w:shd w:val="clear" w:color="000000" w:fill="D9D9D9"/>
            <w:noWrap/>
            <w:vAlign w:val="bottom"/>
            <w:hideMark/>
          </w:tcPr>
          <w:p w14:paraId="002E2BDE" w14:textId="77777777" w:rsidR="00E033D6" w:rsidRPr="005E088A" w:rsidRDefault="00E033D6" w:rsidP="00C43641">
            <w:pPr>
              <w:jc w:val="left"/>
              <w:rPr>
                <w:rFonts w:ascii="Times New Roman" w:eastAsia="Times New Roman" w:hAnsi="Times New Roman"/>
                <w:b/>
                <w:bCs/>
                <w:color w:val="000000"/>
                <w:sz w:val="20"/>
                <w:szCs w:val="20"/>
              </w:rPr>
            </w:pPr>
            <w:r w:rsidRPr="005E088A">
              <w:rPr>
                <w:rFonts w:ascii="Times New Roman" w:eastAsia="Times New Roman" w:hAnsi="Times New Roman"/>
                <w:b/>
                <w:bCs/>
                <w:color w:val="000000"/>
                <w:sz w:val="20"/>
                <w:szCs w:val="20"/>
              </w:rPr>
              <w:t>Exec Dir</w:t>
            </w:r>
          </w:p>
        </w:tc>
        <w:tc>
          <w:tcPr>
            <w:tcW w:w="3115" w:type="dxa"/>
            <w:tcBorders>
              <w:top w:val="single" w:sz="4" w:space="0" w:color="auto"/>
              <w:left w:val="nil"/>
              <w:bottom w:val="single" w:sz="4" w:space="0" w:color="auto"/>
              <w:right w:val="single" w:sz="4" w:space="0" w:color="auto"/>
            </w:tcBorders>
            <w:shd w:val="clear" w:color="000000" w:fill="D9D9D9"/>
            <w:vAlign w:val="bottom"/>
            <w:hideMark/>
          </w:tcPr>
          <w:p w14:paraId="065590E9" w14:textId="77777777" w:rsidR="00E033D6" w:rsidRPr="005E088A" w:rsidRDefault="00E033D6" w:rsidP="00C43641">
            <w:pPr>
              <w:jc w:val="left"/>
              <w:rPr>
                <w:rFonts w:ascii="Times New Roman" w:eastAsia="Times New Roman" w:hAnsi="Times New Roman"/>
                <w:b/>
                <w:bCs/>
                <w:sz w:val="20"/>
                <w:szCs w:val="20"/>
              </w:rPr>
            </w:pPr>
            <w:r w:rsidRPr="005E088A">
              <w:rPr>
                <w:rFonts w:ascii="Times New Roman" w:eastAsia="Times New Roman" w:hAnsi="Times New Roman"/>
                <w:b/>
                <w:bCs/>
                <w:sz w:val="20"/>
                <w:szCs w:val="20"/>
              </w:rPr>
              <w:t>Rationale</w:t>
            </w:r>
          </w:p>
        </w:tc>
      </w:tr>
      <w:tr w:rsidR="00E033D6" w:rsidRPr="005E088A" w14:paraId="522BC023" w14:textId="77777777" w:rsidTr="00E033D6">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FA68E73"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Admin</w:t>
            </w:r>
          </w:p>
        </w:tc>
        <w:tc>
          <w:tcPr>
            <w:tcW w:w="1461" w:type="dxa"/>
            <w:tcBorders>
              <w:top w:val="nil"/>
              <w:left w:val="nil"/>
              <w:bottom w:val="single" w:sz="4" w:space="0" w:color="auto"/>
              <w:right w:val="single" w:sz="4" w:space="0" w:color="auto"/>
            </w:tcBorders>
            <w:shd w:val="clear" w:color="auto" w:fill="auto"/>
            <w:vAlign w:val="bottom"/>
          </w:tcPr>
          <w:p w14:paraId="53B38B95"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Executive Director</w:t>
            </w:r>
          </w:p>
        </w:tc>
        <w:tc>
          <w:tcPr>
            <w:tcW w:w="605" w:type="dxa"/>
            <w:tcBorders>
              <w:top w:val="nil"/>
              <w:left w:val="nil"/>
              <w:bottom w:val="single" w:sz="4" w:space="0" w:color="auto"/>
              <w:right w:val="single" w:sz="4" w:space="0" w:color="auto"/>
            </w:tcBorders>
            <w:shd w:val="clear" w:color="auto" w:fill="auto"/>
            <w:noWrap/>
            <w:vAlign w:val="bottom"/>
          </w:tcPr>
          <w:p w14:paraId="29FEC55C"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1.0</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2DE61DB5"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700E86F0"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Lincoln Center</w:t>
            </w:r>
          </w:p>
        </w:tc>
        <w:tc>
          <w:tcPr>
            <w:tcW w:w="990" w:type="dxa"/>
            <w:tcBorders>
              <w:top w:val="nil"/>
              <w:left w:val="nil"/>
              <w:bottom w:val="single" w:sz="4" w:space="0" w:color="auto"/>
              <w:right w:val="single" w:sz="4" w:space="0" w:color="auto"/>
            </w:tcBorders>
            <w:shd w:val="clear" w:color="auto" w:fill="auto"/>
            <w:noWrap/>
            <w:vAlign w:val="bottom"/>
          </w:tcPr>
          <w:p w14:paraId="785B8B63"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Greg</w:t>
            </w:r>
          </w:p>
        </w:tc>
        <w:tc>
          <w:tcPr>
            <w:tcW w:w="3115" w:type="dxa"/>
            <w:tcBorders>
              <w:top w:val="nil"/>
              <w:left w:val="nil"/>
              <w:bottom w:val="single" w:sz="4" w:space="0" w:color="auto"/>
              <w:right w:val="single" w:sz="4" w:space="0" w:color="auto"/>
            </w:tcBorders>
            <w:shd w:val="clear" w:color="auto" w:fill="auto"/>
            <w:vAlign w:val="bottom"/>
          </w:tcPr>
          <w:p w14:paraId="6AFF4BE0" w14:textId="77777777" w:rsidR="00E033D6" w:rsidRDefault="00E033D6" w:rsidP="00C43641">
            <w:pPr>
              <w:jc w:val="left"/>
              <w:rPr>
                <w:rFonts w:ascii="Times New Roman" w:eastAsia="Times New Roman" w:hAnsi="Times New Roman"/>
                <w:color w:val="000000"/>
                <w:sz w:val="20"/>
                <w:szCs w:val="20"/>
              </w:rPr>
            </w:pPr>
          </w:p>
          <w:p w14:paraId="5F0EB467"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Consolidation of Adult Education Ex. Director position with K-12 Ex. Director. A percentage of K-12 Ex. Director salary would become allowable in Adult Education fund. An Adult Ed coordinator or TOSA can be hired to assist with daily duties; all of salary can be allocated to Adult Ed fund.</w:t>
            </w:r>
          </w:p>
        </w:tc>
      </w:tr>
      <w:tr w:rsidR="00E033D6" w:rsidRPr="005E088A" w14:paraId="737CE2F7" w14:textId="77777777" w:rsidTr="00E033D6">
        <w:trPr>
          <w:trHeight w:val="60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6EE0E"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lastRenderedPageBreak/>
              <w:t>Admin</w:t>
            </w:r>
          </w:p>
        </w:tc>
        <w:tc>
          <w:tcPr>
            <w:tcW w:w="1461" w:type="dxa"/>
            <w:tcBorders>
              <w:top w:val="single" w:sz="4" w:space="0" w:color="auto"/>
              <w:left w:val="nil"/>
              <w:bottom w:val="single" w:sz="4" w:space="0" w:color="auto"/>
              <w:right w:val="single" w:sz="4" w:space="0" w:color="auto"/>
            </w:tcBorders>
            <w:shd w:val="clear" w:color="auto" w:fill="auto"/>
            <w:vAlign w:val="bottom"/>
          </w:tcPr>
          <w:p w14:paraId="34978C24"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EL Asst. Principal</w:t>
            </w:r>
          </w:p>
        </w:tc>
        <w:tc>
          <w:tcPr>
            <w:tcW w:w="605" w:type="dxa"/>
            <w:tcBorders>
              <w:top w:val="single" w:sz="4" w:space="0" w:color="auto"/>
              <w:left w:val="nil"/>
              <w:bottom w:val="single" w:sz="4" w:space="0" w:color="auto"/>
              <w:right w:val="single" w:sz="4" w:space="0" w:color="auto"/>
            </w:tcBorders>
            <w:shd w:val="clear" w:color="auto" w:fill="auto"/>
            <w:noWrap/>
            <w:vAlign w:val="bottom"/>
          </w:tcPr>
          <w:p w14:paraId="34E82110"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1.0</w:t>
            </w:r>
          </w:p>
        </w:tc>
        <w:tc>
          <w:tcPr>
            <w:tcW w:w="799"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48493070"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single" w:sz="4" w:space="0" w:color="auto"/>
              <w:left w:val="nil"/>
              <w:bottom w:val="single" w:sz="4" w:space="0" w:color="auto"/>
              <w:right w:val="single" w:sz="4" w:space="0" w:color="auto"/>
            </w:tcBorders>
            <w:shd w:val="clear" w:color="auto" w:fill="auto"/>
            <w:vAlign w:val="bottom"/>
          </w:tcPr>
          <w:p w14:paraId="3AD4196C"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Orchard</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75E00AD0"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Brenda, Dave</w:t>
            </w:r>
          </w:p>
        </w:tc>
        <w:tc>
          <w:tcPr>
            <w:tcW w:w="3115" w:type="dxa"/>
            <w:tcBorders>
              <w:top w:val="single" w:sz="4" w:space="0" w:color="auto"/>
              <w:left w:val="nil"/>
              <w:bottom w:val="single" w:sz="4" w:space="0" w:color="auto"/>
              <w:right w:val="single" w:sz="4" w:space="0" w:color="auto"/>
            </w:tcBorders>
            <w:shd w:val="clear" w:color="auto" w:fill="auto"/>
            <w:vAlign w:val="bottom"/>
          </w:tcPr>
          <w:p w14:paraId="2F0BD1D0"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Restruct</w:t>
            </w:r>
            <w:r>
              <w:rPr>
                <w:rFonts w:ascii="Times New Roman" w:eastAsia="Times New Roman" w:hAnsi="Times New Roman"/>
                <w:color w:val="000000"/>
                <w:sz w:val="20"/>
                <w:szCs w:val="20"/>
              </w:rPr>
              <w:t>ur</w:t>
            </w:r>
            <w:r w:rsidRPr="005E088A">
              <w:rPr>
                <w:rFonts w:ascii="Times New Roman" w:eastAsia="Times New Roman" w:hAnsi="Times New Roman"/>
                <w:color w:val="000000"/>
                <w:sz w:val="20"/>
                <w:szCs w:val="20"/>
              </w:rPr>
              <w:t>ing of 6th grade to middle school (MS), resulted in an enrollment decrease at Orchard. This allows for a reallocation of the administrative savings to all Title I schools.</w:t>
            </w:r>
          </w:p>
        </w:tc>
      </w:tr>
      <w:tr w:rsidR="00E033D6" w:rsidRPr="005E088A" w14:paraId="23A6AD39"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91C05BC"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Certified</w:t>
            </w:r>
          </w:p>
        </w:tc>
        <w:tc>
          <w:tcPr>
            <w:tcW w:w="1461" w:type="dxa"/>
            <w:tcBorders>
              <w:top w:val="nil"/>
              <w:left w:val="nil"/>
              <w:bottom w:val="single" w:sz="4" w:space="0" w:color="auto"/>
              <w:right w:val="single" w:sz="4" w:space="0" w:color="auto"/>
            </w:tcBorders>
            <w:shd w:val="clear" w:color="auto" w:fill="auto"/>
            <w:vAlign w:val="bottom"/>
          </w:tcPr>
          <w:p w14:paraId="6314B544"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General Ed</w:t>
            </w:r>
          </w:p>
        </w:tc>
        <w:tc>
          <w:tcPr>
            <w:tcW w:w="605" w:type="dxa"/>
            <w:tcBorders>
              <w:top w:val="nil"/>
              <w:left w:val="nil"/>
              <w:bottom w:val="single" w:sz="4" w:space="0" w:color="auto"/>
              <w:right w:val="single" w:sz="4" w:space="0" w:color="auto"/>
            </w:tcBorders>
            <w:shd w:val="clear" w:color="auto" w:fill="auto"/>
            <w:noWrap/>
            <w:vAlign w:val="bottom"/>
          </w:tcPr>
          <w:p w14:paraId="2C7AE5D8"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1.5</w:t>
            </w:r>
          </w:p>
        </w:tc>
        <w:tc>
          <w:tcPr>
            <w:tcW w:w="799" w:type="dxa"/>
            <w:tcBorders>
              <w:top w:val="nil"/>
              <w:left w:val="nil"/>
              <w:bottom w:val="single" w:sz="4" w:space="0" w:color="auto"/>
              <w:right w:val="single" w:sz="4" w:space="0" w:color="auto"/>
            </w:tcBorders>
            <w:shd w:val="clear" w:color="000000" w:fill="FCE4D6"/>
            <w:noWrap/>
            <w:vAlign w:val="bottom"/>
          </w:tcPr>
          <w:p w14:paraId="01D057C7"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19-20 </w:t>
            </w:r>
          </w:p>
        </w:tc>
        <w:tc>
          <w:tcPr>
            <w:tcW w:w="1530" w:type="dxa"/>
            <w:tcBorders>
              <w:top w:val="nil"/>
              <w:left w:val="nil"/>
              <w:bottom w:val="single" w:sz="4" w:space="0" w:color="auto"/>
              <w:right w:val="single" w:sz="4" w:space="0" w:color="auto"/>
            </w:tcBorders>
            <w:shd w:val="clear" w:color="auto" w:fill="auto"/>
            <w:vAlign w:val="bottom"/>
          </w:tcPr>
          <w:p w14:paraId="30C42BA2"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K-5</w:t>
            </w:r>
          </w:p>
        </w:tc>
        <w:tc>
          <w:tcPr>
            <w:tcW w:w="990" w:type="dxa"/>
            <w:tcBorders>
              <w:top w:val="nil"/>
              <w:left w:val="nil"/>
              <w:bottom w:val="single" w:sz="4" w:space="0" w:color="auto"/>
              <w:right w:val="single" w:sz="4" w:space="0" w:color="auto"/>
            </w:tcBorders>
            <w:shd w:val="clear" w:color="auto" w:fill="auto"/>
            <w:noWrap/>
            <w:vAlign w:val="bottom"/>
          </w:tcPr>
          <w:p w14:paraId="70CAC47C"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Brenda, Dave</w:t>
            </w:r>
          </w:p>
        </w:tc>
        <w:tc>
          <w:tcPr>
            <w:tcW w:w="3115" w:type="dxa"/>
            <w:tcBorders>
              <w:top w:val="nil"/>
              <w:left w:val="nil"/>
              <w:bottom w:val="single" w:sz="4" w:space="0" w:color="auto"/>
              <w:right w:val="single" w:sz="4" w:space="0" w:color="auto"/>
            </w:tcBorders>
            <w:shd w:val="clear" w:color="auto" w:fill="auto"/>
            <w:vAlign w:val="bottom"/>
          </w:tcPr>
          <w:p w14:paraId="2DE0C9B3"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Did not fill 1.5 FTE allocation from 18-19.</w:t>
            </w:r>
          </w:p>
        </w:tc>
      </w:tr>
      <w:tr w:rsidR="00E033D6" w:rsidRPr="005E088A" w14:paraId="54EE99C7"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C502B57"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Certified</w:t>
            </w:r>
          </w:p>
        </w:tc>
        <w:tc>
          <w:tcPr>
            <w:tcW w:w="1461" w:type="dxa"/>
            <w:tcBorders>
              <w:top w:val="nil"/>
              <w:left w:val="nil"/>
              <w:bottom w:val="single" w:sz="4" w:space="0" w:color="auto"/>
              <w:right w:val="single" w:sz="4" w:space="0" w:color="auto"/>
            </w:tcBorders>
            <w:shd w:val="clear" w:color="auto" w:fill="auto"/>
            <w:vAlign w:val="bottom"/>
          </w:tcPr>
          <w:p w14:paraId="3A9B74F5"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Library</w:t>
            </w:r>
          </w:p>
        </w:tc>
        <w:tc>
          <w:tcPr>
            <w:tcW w:w="605" w:type="dxa"/>
            <w:tcBorders>
              <w:top w:val="nil"/>
              <w:left w:val="nil"/>
              <w:bottom w:val="single" w:sz="4" w:space="0" w:color="auto"/>
              <w:right w:val="single" w:sz="4" w:space="0" w:color="auto"/>
            </w:tcBorders>
            <w:shd w:val="clear" w:color="auto" w:fill="auto"/>
            <w:noWrap/>
            <w:vAlign w:val="bottom"/>
          </w:tcPr>
          <w:p w14:paraId="78E2B85D"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3.0</w:t>
            </w:r>
          </w:p>
        </w:tc>
        <w:tc>
          <w:tcPr>
            <w:tcW w:w="799" w:type="dxa"/>
            <w:tcBorders>
              <w:top w:val="nil"/>
              <w:left w:val="nil"/>
              <w:bottom w:val="single" w:sz="4" w:space="0" w:color="auto"/>
              <w:right w:val="single" w:sz="4" w:space="0" w:color="auto"/>
            </w:tcBorders>
            <w:shd w:val="clear" w:color="000000" w:fill="FCE4D6"/>
            <w:noWrap/>
            <w:vAlign w:val="bottom"/>
          </w:tcPr>
          <w:p w14:paraId="2CC7AE10"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19-20 </w:t>
            </w:r>
          </w:p>
        </w:tc>
        <w:tc>
          <w:tcPr>
            <w:tcW w:w="1530" w:type="dxa"/>
            <w:tcBorders>
              <w:top w:val="nil"/>
              <w:left w:val="nil"/>
              <w:bottom w:val="single" w:sz="4" w:space="0" w:color="auto"/>
              <w:right w:val="single" w:sz="4" w:space="0" w:color="auto"/>
            </w:tcBorders>
            <w:shd w:val="clear" w:color="auto" w:fill="auto"/>
            <w:vAlign w:val="bottom"/>
          </w:tcPr>
          <w:p w14:paraId="036D7368"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K-5</w:t>
            </w:r>
          </w:p>
        </w:tc>
        <w:tc>
          <w:tcPr>
            <w:tcW w:w="990" w:type="dxa"/>
            <w:tcBorders>
              <w:top w:val="nil"/>
              <w:left w:val="nil"/>
              <w:bottom w:val="single" w:sz="4" w:space="0" w:color="auto"/>
              <w:right w:val="single" w:sz="4" w:space="0" w:color="auto"/>
            </w:tcBorders>
            <w:shd w:val="clear" w:color="auto" w:fill="auto"/>
            <w:noWrap/>
            <w:vAlign w:val="bottom"/>
          </w:tcPr>
          <w:p w14:paraId="18F11D39"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Kim</w:t>
            </w:r>
          </w:p>
        </w:tc>
        <w:tc>
          <w:tcPr>
            <w:tcW w:w="3115" w:type="dxa"/>
            <w:tcBorders>
              <w:top w:val="nil"/>
              <w:left w:val="nil"/>
              <w:bottom w:val="single" w:sz="4" w:space="0" w:color="auto"/>
              <w:right w:val="single" w:sz="4" w:space="0" w:color="auto"/>
            </w:tcBorders>
            <w:shd w:val="clear" w:color="auto" w:fill="auto"/>
            <w:vAlign w:val="bottom"/>
          </w:tcPr>
          <w:p w14:paraId="74FACF46"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Library FTE allocated based on student enrollment.</w:t>
            </w:r>
          </w:p>
        </w:tc>
      </w:tr>
      <w:tr w:rsidR="00E033D6" w:rsidRPr="005E088A" w14:paraId="52F41BD1"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08E501E"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Certified</w:t>
            </w:r>
          </w:p>
        </w:tc>
        <w:tc>
          <w:tcPr>
            <w:tcW w:w="1461" w:type="dxa"/>
            <w:tcBorders>
              <w:top w:val="nil"/>
              <w:left w:val="nil"/>
              <w:bottom w:val="single" w:sz="4" w:space="0" w:color="auto"/>
              <w:right w:val="single" w:sz="4" w:space="0" w:color="auto"/>
            </w:tcBorders>
            <w:shd w:val="clear" w:color="auto" w:fill="auto"/>
            <w:vAlign w:val="bottom"/>
          </w:tcPr>
          <w:p w14:paraId="4EA46D28"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Interventionists</w:t>
            </w:r>
          </w:p>
        </w:tc>
        <w:tc>
          <w:tcPr>
            <w:tcW w:w="605" w:type="dxa"/>
            <w:tcBorders>
              <w:top w:val="nil"/>
              <w:left w:val="nil"/>
              <w:bottom w:val="single" w:sz="4" w:space="0" w:color="auto"/>
              <w:right w:val="single" w:sz="4" w:space="0" w:color="auto"/>
            </w:tcBorders>
            <w:shd w:val="clear" w:color="auto" w:fill="auto"/>
            <w:noWrap/>
            <w:vAlign w:val="bottom"/>
          </w:tcPr>
          <w:p w14:paraId="14FC84B4"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11.0</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367BB9D2"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43946B41" w14:textId="77777777" w:rsidR="00E033D6" w:rsidRPr="005E088A" w:rsidRDefault="00E033D6"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K-5</w:t>
            </w:r>
          </w:p>
        </w:tc>
        <w:tc>
          <w:tcPr>
            <w:tcW w:w="990" w:type="dxa"/>
            <w:tcBorders>
              <w:top w:val="nil"/>
              <w:left w:val="nil"/>
              <w:bottom w:val="single" w:sz="4" w:space="0" w:color="auto"/>
              <w:right w:val="single" w:sz="4" w:space="0" w:color="auto"/>
            </w:tcBorders>
            <w:shd w:val="clear" w:color="auto" w:fill="auto"/>
            <w:noWrap/>
            <w:vAlign w:val="bottom"/>
          </w:tcPr>
          <w:p w14:paraId="2FE37EC5"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Brenda, Dave</w:t>
            </w:r>
          </w:p>
        </w:tc>
        <w:tc>
          <w:tcPr>
            <w:tcW w:w="3115" w:type="dxa"/>
            <w:tcBorders>
              <w:top w:val="nil"/>
              <w:left w:val="nil"/>
              <w:bottom w:val="single" w:sz="4" w:space="0" w:color="auto"/>
              <w:right w:val="single" w:sz="4" w:space="0" w:color="auto"/>
            </w:tcBorders>
            <w:shd w:val="clear" w:color="auto" w:fill="auto"/>
            <w:vAlign w:val="bottom"/>
          </w:tcPr>
          <w:p w14:paraId="45832375"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Interventionists are not required under the accreditation standards. Reduction of 11 interventionist FTE will resume staffing prior to 2017; all elementary schools will reduce from a current 1.0 to a .5 interventionist.</w:t>
            </w:r>
          </w:p>
        </w:tc>
      </w:tr>
      <w:tr w:rsidR="00E033D6" w:rsidRPr="005E088A" w14:paraId="3D085619"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9DBF25F"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Certified</w:t>
            </w:r>
          </w:p>
        </w:tc>
        <w:tc>
          <w:tcPr>
            <w:tcW w:w="1461" w:type="dxa"/>
            <w:tcBorders>
              <w:top w:val="nil"/>
              <w:left w:val="nil"/>
              <w:bottom w:val="single" w:sz="4" w:space="0" w:color="auto"/>
              <w:right w:val="single" w:sz="4" w:space="0" w:color="auto"/>
            </w:tcBorders>
            <w:shd w:val="clear" w:color="auto" w:fill="auto"/>
            <w:vAlign w:val="bottom"/>
          </w:tcPr>
          <w:p w14:paraId="05EE115D"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Music</w:t>
            </w:r>
          </w:p>
        </w:tc>
        <w:tc>
          <w:tcPr>
            <w:tcW w:w="605" w:type="dxa"/>
            <w:tcBorders>
              <w:top w:val="nil"/>
              <w:left w:val="nil"/>
              <w:bottom w:val="single" w:sz="4" w:space="0" w:color="auto"/>
              <w:right w:val="single" w:sz="4" w:space="0" w:color="auto"/>
            </w:tcBorders>
            <w:shd w:val="clear" w:color="auto" w:fill="auto"/>
            <w:noWrap/>
            <w:vAlign w:val="bottom"/>
          </w:tcPr>
          <w:p w14:paraId="191CD12A"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3.0</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0190EA77"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2F7F7F2B"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K-5</w:t>
            </w:r>
          </w:p>
        </w:tc>
        <w:tc>
          <w:tcPr>
            <w:tcW w:w="990" w:type="dxa"/>
            <w:tcBorders>
              <w:top w:val="nil"/>
              <w:left w:val="nil"/>
              <w:bottom w:val="single" w:sz="4" w:space="0" w:color="auto"/>
              <w:right w:val="single" w:sz="4" w:space="0" w:color="auto"/>
            </w:tcBorders>
            <w:shd w:val="clear" w:color="auto" w:fill="auto"/>
            <w:noWrap/>
            <w:vAlign w:val="bottom"/>
          </w:tcPr>
          <w:p w14:paraId="493E6758"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Kim</w:t>
            </w:r>
          </w:p>
        </w:tc>
        <w:tc>
          <w:tcPr>
            <w:tcW w:w="3115" w:type="dxa"/>
            <w:tcBorders>
              <w:top w:val="nil"/>
              <w:left w:val="nil"/>
              <w:bottom w:val="single" w:sz="4" w:space="0" w:color="auto"/>
              <w:right w:val="single" w:sz="4" w:space="0" w:color="auto"/>
            </w:tcBorders>
            <w:shd w:val="clear" w:color="auto" w:fill="auto"/>
            <w:vAlign w:val="bottom"/>
          </w:tcPr>
          <w:p w14:paraId="7A0F6E53"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We currently offer band and orchestra for 5th grade students, which exceeds accreditation standards. We will expand our current elementary music curriculum to include exploratory units exposing students to a wider variety of musical instruments. Current design and scheduling will remain the same for MS band and orchestra.</w:t>
            </w:r>
          </w:p>
        </w:tc>
      </w:tr>
      <w:tr w:rsidR="00E033D6" w:rsidRPr="005E088A" w14:paraId="70B37B5F"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3DBBEF3"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Certified</w:t>
            </w:r>
          </w:p>
        </w:tc>
        <w:tc>
          <w:tcPr>
            <w:tcW w:w="1461" w:type="dxa"/>
            <w:tcBorders>
              <w:top w:val="nil"/>
              <w:left w:val="nil"/>
              <w:bottom w:val="single" w:sz="4" w:space="0" w:color="auto"/>
              <w:right w:val="single" w:sz="4" w:space="0" w:color="auto"/>
            </w:tcBorders>
            <w:shd w:val="clear" w:color="auto" w:fill="auto"/>
            <w:vAlign w:val="bottom"/>
          </w:tcPr>
          <w:p w14:paraId="203916CB"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Quest</w:t>
            </w:r>
          </w:p>
        </w:tc>
        <w:tc>
          <w:tcPr>
            <w:tcW w:w="605" w:type="dxa"/>
            <w:tcBorders>
              <w:top w:val="nil"/>
              <w:left w:val="nil"/>
              <w:bottom w:val="single" w:sz="4" w:space="0" w:color="auto"/>
              <w:right w:val="single" w:sz="4" w:space="0" w:color="auto"/>
            </w:tcBorders>
            <w:shd w:val="clear" w:color="auto" w:fill="auto"/>
            <w:noWrap/>
            <w:vAlign w:val="bottom"/>
          </w:tcPr>
          <w:p w14:paraId="492C2B29"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2.6</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3E808D53"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64BA834A"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K-5 (Central Heights classroom)</w:t>
            </w:r>
          </w:p>
        </w:tc>
        <w:tc>
          <w:tcPr>
            <w:tcW w:w="990" w:type="dxa"/>
            <w:tcBorders>
              <w:top w:val="nil"/>
              <w:left w:val="nil"/>
              <w:bottom w:val="single" w:sz="4" w:space="0" w:color="auto"/>
              <w:right w:val="single" w:sz="4" w:space="0" w:color="auto"/>
            </w:tcBorders>
            <w:shd w:val="clear" w:color="auto" w:fill="auto"/>
            <w:noWrap/>
            <w:vAlign w:val="bottom"/>
          </w:tcPr>
          <w:p w14:paraId="624B9B6D"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Kim</w:t>
            </w:r>
          </w:p>
        </w:tc>
        <w:tc>
          <w:tcPr>
            <w:tcW w:w="3115" w:type="dxa"/>
            <w:tcBorders>
              <w:top w:val="nil"/>
              <w:left w:val="nil"/>
              <w:bottom w:val="single" w:sz="4" w:space="0" w:color="auto"/>
              <w:right w:val="single" w:sz="4" w:space="0" w:color="auto"/>
            </w:tcBorders>
            <w:shd w:val="clear" w:color="auto" w:fill="auto"/>
            <w:vAlign w:val="bottom"/>
          </w:tcPr>
          <w:p w14:paraId="099693DF"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The QUEST program currently serves 4th and 5th grade students selected by lottery in two stand-alone classrooms. With the reductions and restructuring, 4th and 5th grade QUEST students will be transported to the QUEST Center one day per week. Primary students will receive QUEST services within their home school, or if needed, bussed to another school to receive services. </w:t>
            </w:r>
          </w:p>
        </w:tc>
      </w:tr>
      <w:tr w:rsidR="00E033D6" w:rsidRPr="005E088A" w14:paraId="66B27B94"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090CF8B"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Certified</w:t>
            </w:r>
          </w:p>
        </w:tc>
        <w:tc>
          <w:tcPr>
            <w:tcW w:w="1461" w:type="dxa"/>
            <w:tcBorders>
              <w:top w:val="nil"/>
              <w:left w:val="nil"/>
              <w:bottom w:val="single" w:sz="4" w:space="0" w:color="auto"/>
              <w:right w:val="single" w:sz="4" w:space="0" w:color="auto"/>
            </w:tcBorders>
            <w:shd w:val="clear" w:color="auto" w:fill="auto"/>
            <w:vAlign w:val="bottom"/>
          </w:tcPr>
          <w:p w14:paraId="3E76CDDB"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Librarian</w:t>
            </w:r>
          </w:p>
        </w:tc>
        <w:tc>
          <w:tcPr>
            <w:tcW w:w="605" w:type="dxa"/>
            <w:tcBorders>
              <w:top w:val="nil"/>
              <w:left w:val="nil"/>
              <w:bottom w:val="single" w:sz="4" w:space="0" w:color="auto"/>
              <w:right w:val="single" w:sz="4" w:space="0" w:color="auto"/>
            </w:tcBorders>
            <w:shd w:val="clear" w:color="auto" w:fill="auto"/>
            <w:noWrap/>
            <w:vAlign w:val="bottom"/>
          </w:tcPr>
          <w:p w14:paraId="6EC41389"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3.0</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732E6BD2"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56EB5DA2"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K-8</w:t>
            </w:r>
          </w:p>
        </w:tc>
        <w:tc>
          <w:tcPr>
            <w:tcW w:w="990" w:type="dxa"/>
            <w:tcBorders>
              <w:top w:val="nil"/>
              <w:left w:val="nil"/>
              <w:bottom w:val="single" w:sz="4" w:space="0" w:color="auto"/>
              <w:right w:val="single" w:sz="4" w:space="0" w:color="auto"/>
            </w:tcBorders>
            <w:shd w:val="clear" w:color="auto" w:fill="auto"/>
            <w:noWrap/>
            <w:vAlign w:val="bottom"/>
          </w:tcPr>
          <w:p w14:paraId="1E7403EB"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Kim</w:t>
            </w:r>
          </w:p>
        </w:tc>
        <w:tc>
          <w:tcPr>
            <w:tcW w:w="3115" w:type="dxa"/>
            <w:tcBorders>
              <w:top w:val="nil"/>
              <w:left w:val="nil"/>
              <w:bottom w:val="single" w:sz="4" w:space="0" w:color="auto"/>
              <w:right w:val="single" w:sz="4" w:space="0" w:color="auto"/>
            </w:tcBorders>
            <w:shd w:val="clear" w:color="auto" w:fill="auto"/>
            <w:vAlign w:val="bottom"/>
          </w:tcPr>
          <w:p w14:paraId="63C70FB5"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Library FTE allocated based on student enrollment.</w:t>
            </w:r>
          </w:p>
        </w:tc>
      </w:tr>
      <w:tr w:rsidR="00E033D6" w:rsidRPr="005E088A" w14:paraId="449EE787"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83BBB06"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Certified</w:t>
            </w:r>
          </w:p>
        </w:tc>
        <w:tc>
          <w:tcPr>
            <w:tcW w:w="1461" w:type="dxa"/>
            <w:tcBorders>
              <w:top w:val="nil"/>
              <w:left w:val="nil"/>
              <w:bottom w:val="single" w:sz="4" w:space="0" w:color="auto"/>
              <w:right w:val="single" w:sz="4" w:space="0" w:color="auto"/>
            </w:tcBorders>
            <w:shd w:val="clear" w:color="auto" w:fill="auto"/>
            <w:vAlign w:val="bottom"/>
          </w:tcPr>
          <w:p w14:paraId="5682C259"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ELL</w:t>
            </w:r>
          </w:p>
        </w:tc>
        <w:tc>
          <w:tcPr>
            <w:tcW w:w="605" w:type="dxa"/>
            <w:tcBorders>
              <w:top w:val="nil"/>
              <w:left w:val="nil"/>
              <w:bottom w:val="single" w:sz="4" w:space="0" w:color="auto"/>
              <w:right w:val="single" w:sz="4" w:space="0" w:color="auto"/>
            </w:tcBorders>
            <w:shd w:val="clear" w:color="auto" w:fill="auto"/>
            <w:noWrap/>
            <w:vAlign w:val="bottom"/>
          </w:tcPr>
          <w:p w14:paraId="7166C31F"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0.5</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0E586098"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6F7E6315"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K-8</w:t>
            </w:r>
          </w:p>
        </w:tc>
        <w:tc>
          <w:tcPr>
            <w:tcW w:w="990" w:type="dxa"/>
            <w:tcBorders>
              <w:top w:val="nil"/>
              <w:left w:val="nil"/>
              <w:bottom w:val="single" w:sz="4" w:space="0" w:color="auto"/>
              <w:right w:val="single" w:sz="4" w:space="0" w:color="auto"/>
            </w:tcBorders>
            <w:shd w:val="clear" w:color="auto" w:fill="auto"/>
            <w:noWrap/>
            <w:vAlign w:val="bottom"/>
          </w:tcPr>
          <w:p w14:paraId="5EAC21DA"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Jennifer</w:t>
            </w:r>
          </w:p>
        </w:tc>
        <w:tc>
          <w:tcPr>
            <w:tcW w:w="3115" w:type="dxa"/>
            <w:tcBorders>
              <w:top w:val="nil"/>
              <w:left w:val="nil"/>
              <w:bottom w:val="single" w:sz="4" w:space="0" w:color="auto"/>
              <w:right w:val="single" w:sz="4" w:space="0" w:color="auto"/>
            </w:tcBorders>
            <w:shd w:val="clear" w:color="auto" w:fill="auto"/>
            <w:vAlign w:val="bottom"/>
          </w:tcPr>
          <w:p w14:paraId="0C9B808A"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ELL services moves from existing 2.0 FTE serving K-12 students to a 1.5 FTE serving K-12 students.</w:t>
            </w:r>
          </w:p>
        </w:tc>
      </w:tr>
      <w:tr w:rsidR="00E033D6" w:rsidRPr="005E088A" w14:paraId="7C3931A2" w14:textId="77777777" w:rsidTr="00E033D6">
        <w:trPr>
          <w:trHeight w:val="755"/>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F250521"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Certified</w:t>
            </w:r>
          </w:p>
        </w:tc>
        <w:tc>
          <w:tcPr>
            <w:tcW w:w="1461" w:type="dxa"/>
            <w:tcBorders>
              <w:top w:val="nil"/>
              <w:left w:val="nil"/>
              <w:bottom w:val="single" w:sz="4" w:space="0" w:color="auto"/>
              <w:right w:val="single" w:sz="4" w:space="0" w:color="auto"/>
            </w:tcBorders>
            <w:shd w:val="clear" w:color="auto" w:fill="auto"/>
            <w:vAlign w:val="bottom"/>
          </w:tcPr>
          <w:p w14:paraId="6A4289B8"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Middle School FTE</w:t>
            </w:r>
          </w:p>
        </w:tc>
        <w:tc>
          <w:tcPr>
            <w:tcW w:w="605" w:type="dxa"/>
            <w:tcBorders>
              <w:top w:val="nil"/>
              <w:left w:val="nil"/>
              <w:bottom w:val="single" w:sz="4" w:space="0" w:color="auto"/>
              <w:right w:val="single" w:sz="4" w:space="0" w:color="auto"/>
            </w:tcBorders>
            <w:shd w:val="clear" w:color="auto" w:fill="auto"/>
            <w:noWrap/>
            <w:vAlign w:val="bottom"/>
          </w:tcPr>
          <w:p w14:paraId="15AA43AB"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6.0</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3FF2B935"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5DB80809" w14:textId="77777777" w:rsidR="00E033D6" w:rsidRPr="005E088A" w:rsidRDefault="00E033D6"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6-8</w:t>
            </w:r>
          </w:p>
        </w:tc>
        <w:tc>
          <w:tcPr>
            <w:tcW w:w="990" w:type="dxa"/>
            <w:tcBorders>
              <w:top w:val="nil"/>
              <w:left w:val="nil"/>
              <w:bottom w:val="single" w:sz="4" w:space="0" w:color="auto"/>
              <w:right w:val="single" w:sz="4" w:space="0" w:color="auto"/>
            </w:tcBorders>
            <w:shd w:val="clear" w:color="auto" w:fill="auto"/>
            <w:noWrap/>
            <w:vAlign w:val="bottom"/>
          </w:tcPr>
          <w:p w14:paraId="78191CAE"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Brenda, Dave</w:t>
            </w:r>
          </w:p>
        </w:tc>
        <w:tc>
          <w:tcPr>
            <w:tcW w:w="3115" w:type="dxa"/>
            <w:tcBorders>
              <w:top w:val="nil"/>
              <w:left w:val="nil"/>
              <w:bottom w:val="single" w:sz="4" w:space="0" w:color="auto"/>
              <w:right w:val="single" w:sz="4" w:space="0" w:color="auto"/>
            </w:tcBorders>
            <w:shd w:val="clear" w:color="auto" w:fill="auto"/>
            <w:vAlign w:val="bottom"/>
          </w:tcPr>
          <w:p w14:paraId="766E3020"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Each middle school will reduce by 1.0. FTE.</w:t>
            </w:r>
          </w:p>
        </w:tc>
      </w:tr>
      <w:tr w:rsidR="00E033D6" w:rsidRPr="005E088A" w14:paraId="220A8A2D" w14:textId="77777777" w:rsidTr="00E033D6">
        <w:trPr>
          <w:trHeight w:val="60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2175A"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Classified</w:t>
            </w:r>
          </w:p>
        </w:tc>
        <w:tc>
          <w:tcPr>
            <w:tcW w:w="1461" w:type="dxa"/>
            <w:tcBorders>
              <w:top w:val="single" w:sz="4" w:space="0" w:color="auto"/>
              <w:left w:val="nil"/>
              <w:bottom w:val="single" w:sz="4" w:space="0" w:color="auto"/>
              <w:right w:val="single" w:sz="4" w:space="0" w:color="auto"/>
            </w:tcBorders>
            <w:shd w:val="clear" w:color="auto" w:fill="auto"/>
            <w:vAlign w:val="bottom"/>
          </w:tcPr>
          <w:p w14:paraId="51B6A924"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Lincoln Contract Support</w:t>
            </w:r>
          </w:p>
        </w:tc>
        <w:tc>
          <w:tcPr>
            <w:tcW w:w="605" w:type="dxa"/>
            <w:tcBorders>
              <w:top w:val="single" w:sz="4" w:space="0" w:color="auto"/>
              <w:left w:val="nil"/>
              <w:bottom w:val="single" w:sz="4" w:space="0" w:color="auto"/>
              <w:right w:val="single" w:sz="4" w:space="0" w:color="auto"/>
            </w:tcBorders>
            <w:shd w:val="clear" w:color="auto" w:fill="auto"/>
            <w:noWrap/>
            <w:vAlign w:val="bottom"/>
          </w:tcPr>
          <w:p w14:paraId="6783B4EC"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1.0</w:t>
            </w:r>
          </w:p>
        </w:tc>
        <w:tc>
          <w:tcPr>
            <w:tcW w:w="799"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42C0C2B0"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single" w:sz="4" w:space="0" w:color="auto"/>
              <w:left w:val="nil"/>
              <w:bottom w:val="single" w:sz="4" w:space="0" w:color="auto"/>
              <w:right w:val="single" w:sz="4" w:space="0" w:color="auto"/>
            </w:tcBorders>
            <w:shd w:val="clear" w:color="auto" w:fill="auto"/>
            <w:vAlign w:val="bottom"/>
          </w:tcPr>
          <w:p w14:paraId="77F9A490" w14:textId="77777777" w:rsidR="00E033D6" w:rsidRPr="005E088A" w:rsidRDefault="00E033D6"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Lincoln Center</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F2B2538"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Brenda, Dave</w:t>
            </w:r>
          </w:p>
        </w:tc>
        <w:tc>
          <w:tcPr>
            <w:tcW w:w="3115" w:type="dxa"/>
            <w:tcBorders>
              <w:top w:val="single" w:sz="4" w:space="0" w:color="auto"/>
              <w:left w:val="nil"/>
              <w:bottom w:val="single" w:sz="4" w:space="0" w:color="auto"/>
              <w:right w:val="single" w:sz="4" w:space="0" w:color="auto"/>
            </w:tcBorders>
            <w:shd w:val="clear" w:color="auto" w:fill="auto"/>
            <w:vAlign w:val="bottom"/>
          </w:tcPr>
          <w:p w14:paraId="753FA763" w14:textId="77777777" w:rsidR="00E033D6" w:rsidRDefault="00E033D6" w:rsidP="00C43641">
            <w:pPr>
              <w:jc w:val="left"/>
              <w:rPr>
                <w:rFonts w:ascii="Times New Roman" w:eastAsia="Times New Roman" w:hAnsi="Times New Roman"/>
                <w:color w:val="000000"/>
                <w:sz w:val="20"/>
                <w:szCs w:val="20"/>
              </w:rPr>
            </w:pPr>
          </w:p>
          <w:p w14:paraId="26057D33" w14:textId="77777777" w:rsidR="00E033D6" w:rsidRDefault="00E033D6" w:rsidP="00C43641">
            <w:pPr>
              <w:jc w:val="left"/>
              <w:rPr>
                <w:rFonts w:ascii="Times New Roman" w:eastAsia="Times New Roman" w:hAnsi="Times New Roman"/>
                <w:color w:val="000000"/>
                <w:sz w:val="20"/>
                <w:szCs w:val="20"/>
              </w:rPr>
            </w:pPr>
          </w:p>
          <w:p w14:paraId="3BA0C74C"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Reduction of 1.0 contract support; duties to be redistributed among existing 3.0 administrative support FTE in other departments. </w:t>
            </w:r>
          </w:p>
        </w:tc>
      </w:tr>
      <w:tr w:rsidR="00E033D6" w:rsidRPr="005E088A" w14:paraId="471F4219" w14:textId="77777777" w:rsidTr="00E033D6">
        <w:trPr>
          <w:trHeight w:val="503"/>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3927A"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lastRenderedPageBreak/>
              <w:t>Classified</w:t>
            </w:r>
          </w:p>
        </w:tc>
        <w:tc>
          <w:tcPr>
            <w:tcW w:w="1461" w:type="dxa"/>
            <w:tcBorders>
              <w:top w:val="single" w:sz="4" w:space="0" w:color="auto"/>
              <w:left w:val="nil"/>
              <w:bottom w:val="single" w:sz="4" w:space="0" w:color="auto"/>
              <w:right w:val="single" w:sz="4" w:space="0" w:color="auto"/>
            </w:tcBorders>
            <w:shd w:val="clear" w:color="auto" w:fill="auto"/>
            <w:vAlign w:val="bottom"/>
          </w:tcPr>
          <w:p w14:paraId="4BF719A7"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Lincoln Custodian III</w:t>
            </w:r>
          </w:p>
        </w:tc>
        <w:tc>
          <w:tcPr>
            <w:tcW w:w="605" w:type="dxa"/>
            <w:tcBorders>
              <w:top w:val="single" w:sz="4" w:space="0" w:color="auto"/>
              <w:left w:val="nil"/>
              <w:bottom w:val="single" w:sz="4" w:space="0" w:color="auto"/>
              <w:right w:val="single" w:sz="4" w:space="0" w:color="auto"/>
            </w:tcBorders>
            <w:shd w:val="clear" w:color="auto" w:fill="auto"/>
            <w:noWrap/>
            <w:vAlign w:val="bottom"/>
          </w:tcPr>
          <w:p w14:paraId="619FF282"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1.0</w:t>
            </w:r>
          </w:p>
        </w:tc>
        <w:tc>
          <w:tcPr>
            <w:tcW w:w="799"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50275312"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single" w:sz="4" w:space="0" w:color="auto"/>
              <w:left w:val="nil"/>
              <w:bottom w:val="single" w:sz="4" w:space="0" w:color="auto"/>
              <w:right w:val="single" w:sz="4" w:space="0" w:color="auto"/>
            </w:tcBorders>
            <w:shd w:val="clear" w:color="auto" w:fill="auto"/>
            <w:vAlign w:val="bottom"/>
          </w:tcPr>
          <w:p w14:paraId="0FAABE52" w14:textId="77777777" w:rsidR="00E033D6" w:rsidRPr="005E088A" w:rsidRDefault="00E033D6"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Lincoln Center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4540F08"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Scott</w:t>
            </w:r>
          </w:p>
        </w:tc>
        <w:tc>
          <w:tcPr>
            <w:tcW w:w="3115" w:type="dxa"/>
            <w:tcBorders>
              <w:top w:val="single" w:sz="4" w:space="0" w:color="auto"/>
              <w:left w:val="nil"/>
              <w:bottom w:val="single" w:sz="4" w:space="0" w:color="auto"/>
              <w:right w:val="single" w:sz="4" w:space="0" w:color="auto"/>
            </w:tcBorders>
            <w:shd w:val="clear" w:color="auto" w:fill="auto"/>
            <w:vAlign w:val="bottom"/>
          </w:tcPr>
          <w:p w14:paraId="47D16512"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Reduction of 1.0 FTE with upcoming retirement. </w:t>
            </w:r>
          </w:p>
        </w:tc>
      </w:tr>
      <w:tr w:rsidR="00E033D6" w:rsidRPr="005E088A" w14:paraId="190FC3C5"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5379BC4"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Classified</w:t>
            </w:r>
          </w:p>
        </w:tc>
        <w:tc>
          <w:tcPr>
            <w:tcW w:w="1461" w:type="dxa"/>
            <w:tcBorders>
              <w:top w:val="nil"/>
              <w:left w:val="nil"/>
              <w:bottom w:val="single" w:sz="4" w:space="0" w:color="auto"/>
              <w:right w:val="single" w:sz="4" w:space="0" w:color="auto"/>
            </w:tcBorders>
            <w:shd w:val="clear" w:color="auto" w:fill="auto"/>
            <w:vAlign w:val="bottom"/>
          </w:tcPr>
          <w:p w14:paraId="115F6A26"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Business Office</w:t>
            </w:r>
          </w:p>
        </w:tc>
        <w:tc>
          <w:tcPr>
            <w:tcW w:w="605" w:type="dxa"/>
            <w:tcBorders>
              <w:top w:val="nil"/>
              <w:left w:val="nil"/>
              <w:bottom w:val="single" w:sz="4" w:space="0" w:color="auto"/>
              <w:right w:val="single" w:sz="4" w:space="0" w:color="auto"/>
            </w:tcBorders>
            <w:shd w:val="clear" w:color="auto" w:fill="auto"/>
            <w:noWrap/>
            <w:vAlign w:val="bottom"/>
          </w:tcPr>
          <w:p w14:paraId="1477F346"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0.5</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58BC7223"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50737AE9"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Lincoln Center retirements</w:t>
            </w:r>
          </w:p>
        </w:tc>
        <w:tc>
          <w:tcPr>
            <w:tcW w:w="990" w:type="dxa"/>
            <w:tcBorders>
              <w:top w:val="nil"/>
              <w:left w:val="nil"/>
              <w:bottom w:val="single" w:sz="4" w:space="0" w:color="auto"/>
              <w:right w:val="single" w:sz="4" w:space="0" w:color="auto"/>
            </w:tcBorders>
            <w:shd w:val="clear" w:color="auto" w:fill="auto"/>
            <w:noWrap/>
            <w:vAlign w:val="bottom"/>
          </w:tcPr>
          <w:p w14:paraId="793F2072"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Craig</w:t>
            </w:r>
          </w:p>
        </w:tc>
        <w:tc>
          <w:tcPr>
            <w:tcW w:w="3115" w:type="dxa"/>
            <w:tcBorders>
              <w:top w:val="nil"/>
              <w:left w:val="nil"/>
              <w:bottom w:val="single" w:sz="4" w:space="0" w:color="auto"/>
              <w:right w:val="single" w:sz="4" w:space="0" w:color="auto"/>
            </w:tcBorders>
            <w:shd w:val="clear" w:color="auto" w:fill="auto"/>
            <w:vAlign w:val="bottom"/>
          </w:tcPr>
          <w:p w14:paraId="05CCB386"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Reduction of 1.0 FTE with upcoming retirements in December 2020</w:t>
            </w:r>
            <w:r>
              <w:rPr>
                <w:rFonts w:ascii="Times New Roman" w:eastAsia="Times New Roman" w:hAnsi="Times New Roman"/>
                <w:color w:val="000000"/>
                <w:sz w:val="20"/>
                <w:szCs w:val="20"/>
              </w:rPr>
              <w:t>; resulting in a .5 FTE for the 20-21 year and 1.0 FTE for subsequent years. D</w:t>
            </w:r>
            <w:r w:rsidRPr="005E088A">
              <w:rPr>
                <w:rFonts w:ascii="Times New Roman" w:eastAsia="Times New Roman" w:hAnsi="Times New Roman"/>
                <w:color w:val="000000"/>
                <w:sz w:val="20"/>
                <w:szCs w:val="20"/>
              </w:rPr>
              <w:t>uties will be redistributed among existing staff.</w:t>
            </w:r>
          </w:p>
        </w:tc>
      </w:tr>
      <w:tr w:rsidR="00E033D6" w:rsidRPr="005E088A" w14:paraId="6D855B4F"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CD616DD"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Classified</w:t>
            </w:r>
          </w:p>
        </w:tc>
        <w:tc>
          <w:tcPr>
            <w:tcW w:w="1461" w:type="dxa"/>
            <w:tcBorders>
              <w:top w:val="nil"/>
              <w:left w:val="nil"/>
              <w:bottom w:val="single" w:sz="4" w:space="0" w:color="auto"/>
              <w:right w:val="single" w:sz="4" w:space="0" w:color="auto"/>
            </w:tcBorders>
            <w:shd w:val="clear" w:color="auto" w:fill="auto"/>
            <w:vAlign w:val="bottom"/>
          </w:tcPr>
          <w:p w14:paraId="0C37DBE7"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Secretary III</w:t>
            </w:r>
          </w:p>
        </w:tc>
        <w:tc>
          <w:tcPr>
            <w:tcW w:w="605" w:type="dxa"/>
            <w:tcBorders>
              <w:top w:val="nil"/>
              <w:left w:val="nil"/>
              <w:bottom w:val="single" w:sz="4" w:space="0" w:color="auto"/>
              <w:right w:val="single" w:sz="4" w:space="0" w:color="auto"/>
            </w:tcBorders>
            <w:shd w:val="clear" w:color="auto" w:fill="auto"/>
            <w:noWrap/>
            <w:vAlign w:val="bottom"/>
          </w:tcPr>
          <w:p w14:paraId="55FBE88F"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2.0</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3C15A644"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25986342" w14:textId="77777777" w:rsidR="00E033D6" w:rsidRPr="005E088A" w:rsidRDefault="00E033D6"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Facilities, Lincoln Center</w:t>
            </w:r>
          </w:p>
        </w:tc>
        <w:tc>
          <w:tcPr>
            <w:tcW w:w="990" w:type="dxa"/>
            <w:tcBorders>
              <w:top w:val="nil"/>
              <w:left w:val="nil"/>
              <w:bottom w:val="single" w:sz="4" w:space="0" w:color="auto"/>
              <w:right w:val="single" w:sz="4" w:space="0" w:color="auto"/>
            </w:tcBorders>
            <w:shd w:val="clear" w:color="auto" w:fill="auto"/>
            <w:noWrap/>
            <w:vAlign w:val="bottom"/>
          </w:tcPr>
          <w:p w14:paraId="6224ABAC"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Scott</w:t>
            </w:r>
          </w:p>
        </w:tc>
        <w:tc>
          <w:tcPr>
            <w:tcW w:w="3115" w:type="dxa"/>
            <w:tcBorders>
              <w:top w:val="nil"/>
              <w:left w:val="nil"/>
              <w:bottom w:val="single" w:sz="4" w:space="0" w:color="auto"/>
              <w:right w:val="single" w:sz="4" w:space="0" w:color="auto"/>
            </w:tcBorders>
            <w:shd w:val="clear" w:color="auto" w:fill="auto"/>
            <w:vAlign w:val="bottom"/>
          </w:tcPr>
          <w:p w14:paraId="33DAD760"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Reduction of 2.0 with upcoming retirements.</w:t>
            </w:r>
          </w:p>
        </w:tc>
      </w:tr>
      <w:tr w:rsidR="00E033D6" w:rsidRPr="005E088A" w14:paraId="0D5E9BDC"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00CD2F2"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Classified</w:t>
            </w:r>
          </w:p>
        </w:tc>
        <w:tc>
          <w:tcPr>
            <w:tcW w:w="1461" w:type="dxa"/>
            <w:tcBorders>
              <w:top w:val="nil"/>
              <w:left w:val="nil"/>
              <w:bottom w:val="single" w:sz="4" w:space="0" w:color="auto"/>
              <w:right w:val="single" w:sz="4" w:space="0" w:color="auto"/>
            </w:tcBorders>
            <w:shd w:val="clear" w:color="auto" w:fill="auto"/>
            <w:vAlign w:val="bottom"/>
          </w:tcPr>
          <w:p w14:paraId="77056175" w14:textId="77777777" w:rsidR="00E033D6" w:rsidRPr="005E088A" w:rsidRDefault="00E033D6"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Library Services</w:t>
            </w:r>
            <w:r w:rsidRPr="005E088A">
              <w:rPr>
                <w:rFonts w:ascii="Times New Roman" w:eastAsia="Times New Roman" w:hAnsi="Times New Roman"/>
                <w:color w:val="000000"/>
                <w:sz w:val="20"/>
                <w:szCs w:val="20"/>
              </w:rPr>
              <w:t xml:space="preserve"> Coord</w:t>
            </w:r>
            <w:r>
              <w:rPr>
                <w:rFonts w:ascii="Times New Roman" w:eastAsia="Times New Roman" w:hAnsi="Times New Roman"/>
                <w:color w:val="000000"/>
                <w:sz w:val="20"/>
                <w:szCs w:val="20"/>
              </w:rPr>
              <w:t>inator</w:t>
            </w:r>
          </w:p>
        </w:tc>
        <w:tc>
          <w:tcPr>
            <w:tcW w:w="605" w:type="dxa"/>
            <w:tcBorders>
              <w:top w:val="nil"/>
              <w:left w:val="nil"/>
              <w:bottom w:val="single" w:sz="4" w:space="0" w:color="auto"/>
              <w:right w:val="single" w:sz="4" w:space="0" w:color="auto"/>
            </w:tcBorders>
            <w:shd w:val="clear" w:color="auto" w:fill="auto"/>
            <w:noWrap/>
            <w:vAlign w:val="bottom"/>
          </w:tcPr>
          <w:p w14:paraId="2478B3A7"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1.0</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4590C1BE"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5D657914"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Warehouse</w:t>
            </w:r>
          </w:p>
        </w:tc>
        <w:tc>
          <w:tcPr>
            <w:tcW w:w="990" w:type="dxa"/>
            <w:tcBorders>
              <w:top w:val="nil"/>
              <w:left w:val="nil"/>
              <w:bottom w:val="single" w:sz="4" w:space="0" w:color="auto"/>
              <w:right w:val="single" w:sz="4" w:space="0" w:color="auto"/>
            </w:tcBorders>
            <w:shd w:val="clear" w:color="auto" w:fill="auto"/>
            <w:noWrap/>
            <w:vAlign w:val="bottom"/>
          </w:tcPr>
          <w:p w14:paraId="18E2D30D"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Kim</w:t>
            </w:r>
          </w:p>
        </w:tc>
        <w:tc>
          <w:tcPr>
            <w:tcW w:w="3115" w:type="dxa"/>
            <w:tcBorders>
              <w:top w:val="nil"/>
              <w:left w:val="nil"/>
              <w:bottom w:val="single" w:sz="4" w:space="0" w:color="auto"/>
              <w:right w:val="single" w:sz="4" w:space="0" w:color="auto"/>
            </w:tcBorders>
            <w:shd w:val="clear" w:color="auto" w:fill="auto"/>
            <w:vAlign w:val="bottom"/>
          </w:tcPr>
          <w:p w14:paraId="50C76AF2"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Reduction of 1.0 FTE; duties to be redistributed in technology department.</w:t>
            </w:r>
          </w:p>
        </w:tc>
      </w:tr>
      <w:tr w:rsidR="00E033D6" w:rsidRPr="005E088A" w14:paraId="19B31EC6" w14:textId="77777777" w:rsidTr="00C43641">
        <w:trPr>
          <w:trHeight w:val="467"/>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18E0784"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Classified</w:t>
            </w:r>
          </w:p>
        </w:tc>
        <w:tc>
          <w:tcPr>
            <w:tcW w:w="1461" w:type="dxa"/>
            <w:tcBorders>
              <w:top w:val="nil"/>
              <w:left w:val="nil"/>
              <w:bottom w:val="single" w:sz="4" w:space="0" w:color="auto"/>
              <w:right w:val="single" w:sz="4" w:space="0" w:color="auto"/>
            </w:tcBorders>
            <w:shd w:val="clear" w:color="auto" w:fill="auto"/>
            <w:vAlign w:val="bottom"/>
          </w:tcPr>
          <w:p w14:paraId="40C2F618"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Groundskeeper</w:t>
            </w:r>
          </w:p>
        </w:tc>
        <w:tc>
          <w:tcPr>
            <w:tcW w:w="605" w:type="dxa"/>
            <w:tcBorders>
              <w:top w:val="nil"/>
              <w:left w:val="nil"/>
              <w:bottom w:val="single" w:sz="4" w:space="0" w:color="auto"/>
              <w:right w:val="single" w:sz="4" w:space="0" w:color="auto"/>
            </w:tcBorders>
            <w:shd w:val="clear" w:color="auto" w:fill="auto"/>
            <w:noWrap/>
            <w:vAlign w:val="bottom"/>
          </w:tcPr>
          <w:p w14:paraId="1267D7D5"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0.5</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34CFAE8B"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1E67CBC3"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Facilities</w:t>
            </w:r>
          </w:p>
        </w:tc>
        <w:tc>
          <w:tcPr>
            <w:tcW w:w="990" w:type="dxa"/>
            <w:tcBorders>
              <w:top w:val="nil"/>
              <w:left w:val="nil"/>
              <w:bottom w:val="single" w:sz="4" w:space="0" w:color="auto"/>
              <w:right w:val="single" w:sz="4" w:space="0" w:color="auto"/>
            </w:tcBorders>
            <w:shd w:val="clear" w:color="auto" w:fill="auto"/>
            <w:noWrap/>
            <w:vAlign w:val="bottom"/>
          </w:tcPr>
          <w:p w14:paraId="0F00B356"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Scott</w:t>
            </w:r>
          </w:p>
        </w:tc>
        <w:tc>
          <w:tcPr>
            <w:tcW w:w="3115" w:type="dxa"/>
            <w:tcBorders>
              <w:top w:val="nil"/>
              <w:left w:val="nil"/>
              <w:bottom w:val="single" w:sz="4" w:space="0" w:color="auto"/>
              <w:right w:val="single" w:sz="4" w:space="0" w:color="auto"/>
            </w:tcBorders>
            <w:shd w:val="clear" w:color="auto" w:fill="auto"/>
            <w:vAlign w:val="bottom"/>
          </w:tcPr>
          <w:p w14:paraId="28ECA643"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Reduction of a .5 FTE groundskeeper position.</w:t>
            </w:r>
          </w:p>
        </w:tc>
      </w:tr>
      <w:tr w:rsidR="00E033D6" w:rsidRPr="005E088A" w14:paraId="2815A5CB"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7B061E2"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Classified</w:t>
            </w:r>
          </w:p>
        </w:tc>
        <w:tc>
          <w:tcPr>
            <w:tcW w:w="1461" w:type="dxa"/>
            <w:tcBorders>
              <w:top w:val="nil"/>
              <w:left w:val="nil"/>
              <w:bottom w:val="single" w:sz="4" w:space="0" w:color="auto"/>
              <w:right w:val="single" w:sz="4" w:space="0" w:color="auto"/>
            </w:tcBorders>
            <w:shd w:val="clear" w:color="auto" w:fill="auto"/>
            <w:vAlign w:val="bottom"/>
          </w:tcPr>
          <w:p w14:paraId="14A7C750"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Quest</w:t>
            </w:r>
          </w:p>
        </w:tc>
        <w:tc>
          <w:tcPr>
            <w:tcW w:w="605" w:type="dxa"/>
            <w:tcBorders>
              <w:top w:val="nil"/>
              <w:left w:val="nil"/>
              <w:bottom w:val="single" w:sz="4" w:space="0" w:color="auto"/>
              <w:right w:val="single" w:sz="4" w:space="0" w:color="auto"/>
            </w:tcBorders>
            <w:shd w:val="clear" w:color="auto" w:fill="auto"/>
            <w:noWrap/>
            <w:vAlign w:val="bottom"/>
          </w:tcPr>
          <w:p w14:paraId="039601FC"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0.6</w:t>
            </w: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2CD6E3AF"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4AE980D2" w14:textId="77777777" w:rsidR="00E033D6" w:rsidRPr="005E088A" w:rsidRDefault="00E033D6"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Primary</w:t>
            </w:r>
          </w:p>
        </w:tc>
        <w:tc>
          <w:tcPr>
            <w:tcW w:w="990" w:type="dxa"/>
            <w:tcBorders>
              <w:top w:val="nil"/>
              <w:left w:val="nil"/>
              <w:bottom w:val="single" w:sz="4" w:space="0" w:color="auto"/>
              <w:right w:val="single" w:sz="4" w:space="0" w:color="auto"/>
            </w:tcBorders>
            <w:shd w:val="clear" w:color="auto" w:fill="auto"/>
            <w:noWrap/>
            <w:vAlign w:val="bottom"/>
          </w:tcPr>
          <w:p w14:paraId="7AFFE6BB"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Kim</w:t>
            </w:r>
          </w:p>
        </w:tc>
        <w:tc>
          <w:tcPr>
            <w:tcW w:w="3115" w:type="dxa"/>
            <w:tcBorders>
              <w:top w:val="nil"/>
              <w:left w:val="nil"/>
              <w:bottom w:val="single" w:sz="4" w:space="0" w:color="auto"/>
              <w:right w:val="single" w:sz="4" w:space="0" w:color="auto"/>
            </w:tcBorders>
            <w:shd w:val="clear" w:color="auto" w:fill="auto"/>
            <w:vAlign w:val="bottom"/>
          </w:tcPr>
          <w:p w14:paraId="46438A18"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The QUEST program currently serves 4th and 5th grade students selected by lottery in two stand-alone classrooms. With the reductions and restructuring, 4th and 5th grade QUEST students will be transported to the QUEST Center one day per week. Primary students will receive QUEST services within their home school, or if needed, bussed to another school to receive services.</w:t>
            </w:r>
          </w:p>
        </w:tc>
      </w:tr>
      <w:tr w:rsidR="00E033D6" w:rsidRPr="005E088A" w14:paraId="4064FE99" w14:textId="77777777" w:rsidTr="00C43641">
        <w:trPr>
          <w:trHeight w:val="557"/>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18625E0"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Classified</w:t>
            </w:r>
          </w:p>
        </w:tc>
        <w:tc>
          <w:tcPr>
            <w:tcW w:w="1461" w:type="dxa"/>
            <w:tcBorders>
              <w:top w:val="nil"/>
              <w:left w:val="nil"/>
              <w:bottom w:val="single" w:sz="4" w:space="0" w:color="auto"/>
              <w:right w:val="single" w:sz="4" w:space="0" w:color="auto"/>
            </w:tcBorders>
            <w:shd w:val="clear" w:color="auto" w:fill="auto"/>
            <w:vAlign w:val="bottom"/>
          </w:tcPr>
          <w:p w14:paraId="7267E700"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Library Circulation</w:t>
            </w:r>
          </w:p>
        </w:tc>
        <w:tc>
          <w:tcPr>
            <w:tcW w:w="605" w:type="dxa"/>
            <w:tcBorders>
              <w:top w:val="nil"/>
              <w:left w:val="nil"/>
              <w:bottom w:val="single" w:sz="4" w:space="0" w:color="auto"/>
              <w:right w:val="single" w:sz="4" w:space="0" w:color="auto"/>
            </w:tcBorders>
            <w:shd w:val="clear" w:color="auto" w:fill="auto"/>
            <w:noWrap/>
            <w:vAlign w:val="bottom"/>
          </w:tcPr>
          <w:p w14:paraId="1715E908" w14:textId="77777777" w:rsidR="00E033D6" w:rsidRPr="005E088A" w:rsidRDefault="00E033D6" w:rsidP="00C43641">
            <w:pPr>
              <w:jc w:val="center"/>
              <w:rPr>
                <w:rFonts w:ascii="Times New Roman" w:eastAsia="Times New Roman" w:hAnsi="Times New Roman"/>
                <w:color w:val="000000"/>
                <w:sz w:val="20"/>
                <w:szCs w:val="20"/>
              </w:rPr>
            </w:pP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3E999F77"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26875D9E"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Hourly</w:t>
            </w:r>
          </w:p>
        </w:tc>
        <w:tc>
          <w:tcPr>
            <w:tcW w:w="990" w:type="dxa"/>
            <w:tcBorders>
              <w:top w:val="nil"/>
              <w:left w:val="nil"/>
              <w:bottom w:val="single" w:sz="4" w:space="0" w:color="auto"/>
              <w:right w:val="single" w:sz="4" w:space="0" w:color="auto"/>
            </w:tcBorders>
            <w:shd w:val="clear" w:color="auto" w:fill="auto"/>
            <w:noWrap/>
            <w:vAlign w:val="bottom"/>
          </w:tcPr>
          <w:p w14:paraId="321F3185"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Kim</w:t>
            </w:r>
          </w:p>
        </w:tc>
        <w:tc>
          <w:tcPr>
            <w:tcW w:w="3115" w:type="dxa"/>
            <w:tcBorders>
              <w:top w:val="nil"/>
              <w:left w:val="nil"/>
              <w:bottom w:val="single" w:sz="4" w:space="0" w:color="auto"/>
              <w:right w:val="single" w:sz="4" w:space="0" w:color="auto"/>
            </w:tcBorders>
            <w:shd w:val="clear" w:color="auto" w:fill="auto"/>
            <w:vAlign w:val="bottom"/>
          </w:tcPr>
          <w:p w14:paraId="71BB7ADA"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Reallocation of duties to existing staff.</w:t>
            </w:r>
          </w:p>
        </w:tc>
      </w:tr>
      <w:tr w:rsidR="00E033D6" w:rsidRPr="005E088A" w14:paraId="777CC125" w14:textId="77777777" w:rsidTr="00C43641">
        <w:trPr>
          <w:trHeight w:val="602"/>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D8801BB" w14:textId="77777777" w:rsidR="00E033D6" w:rsidRPr="005E088A" w:rsidRDefault="0081022E"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Activities</w:t>
            </w:r>
          </w:p>
        </w:tc>
        <w:tc>
          <w:tcPr>
            <w:tcW w:w="1461" w:type="dxa"/>
            <w:tcBorders>
              <w:top w:val="nil"/>
              <w:left w:val="nil"/>
              <w:bottom w:val="single" w:sz="4" w:space="0" w:color="auto"/>
              <w:right w:val="single" w:sz="4" w:space="0" w:color="auto"/>
            </w:tcBorders>
            <w:shd w:val="clear" w:color="auto" w:fill="auto"/>
            <w:vAlign w:val="bottom"/>
          </w:tcPr>
          <w:p w14:paraId="65B74E14" w14:textId="77777777" w:rsidR="00E033D6" w:rsidRPr="005E088A" w:rsidRDefault="0081022E" w:rsidP="00C43641">
            <w:pPr>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Middle School Stipends</w:t>
            </w:r>
          </w:p>
        </w:tc>
        <w:tc>
          <w:tcPr>
            <w:tcW w:w="605" w:type="dxa"/>
            <w:tcBorders>
              <w:top w:val="nil"/>
              <w:left w:val="nil"/>
              <w:bottom w:val="single" w:sz="4" w:space="0" w:color="auto"/>
              <w:right w:val="single" w:sz="4" w:space="0" w:color="auto"/>
            </w:tcBorders>
            <w:shd w:val="clear" w:color="auto" w:fill="auto"/>
            <w:noWrap/>
            <w:vAlign w:val="bottom"/>
          </w:tcPr>
          <w:p w14:paraId="443B4BE1" w14:textId="77777777" w:rsidR="00E033D6" w:rsidRPr="005E088A" w:rsidRDefault="00E033D6" w:rsidP="00C43641">
            <w:pPr>
              <w:jc w:val="center"/>
              <w:rPr>
                <w:rFonts w:ascii="Times New Roman" w:eastAsia="Times New Roman" w:hAnsi="Times New Roman"/>
                <w:color w:val="000000"/>
                <w:sz w:val="20"/>
                <w:szCs w:val="20"/>
              </w:rPr>
            </w:pPr>
          </w:p>
        </w:tc>
        <w:tc>
          <w:tcPr>
            <w:tcW w:w="799" w:type="dxa"/>
            <w:tcBorders>
              <w:top w:val="nil"/>
              <w:left w:val="nil"/>
              <w:bottom w:val="single" w:sz="4" w:space="0" w:color="auto"/>
              <w:right w:val="single" w:sz="4" w:space="0" w:color="auto"/>
            </w:tcBorders>
            <w:shd w:val="clear" w:color="auto" w:fill="DAEEF3" w:themeFill="accent5" w:themeFillTint="33"/>
            <w:noWrap/>
            <w:vAlign w:val="bottom"/>
          </w:tcPr>
          <w:p w14:paraId="31DABED2" w14:textId="77777777" w:rsidR="00E033D6" w:rsidRPr="005E088A" w:rsidRDefault="00E033D6" w:rsidP="00C43641">
            <w:pPr>
              <w:jc w:val="center"/>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 20-21 </w:t>
            </w:r>
          </w:p>
        </w:tc>
        <w:tc>
          <w:tcPr>
            <w:tcW w:w="1530" w:type="dxa"/>
            <w:tcBorders>
              <w:top w:val="nil"/>
              <w:left w:val="nil"/>
              <w:bottom w:val="single" w:sz="4" w:space="0" w:color="auto"/>
              <w:right w:val="single" w:sz="4" w:space="0" w:color="auto"/>
            </w:tcBorders>
            <w:shd w:val="clear" w:color="auto" w:fill="auto"/>
            <w:vAlign w:val="bottom"/>
          </w:tcPr>
          <w:p w14:paraId="2FD74E17"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Instructional League Stipends</w:t>
            </w:r>
            <w:r w:rsidR="0081022E">
              <w:rPr>
                <w:rFonts w:ascii="Times New Roman" w:eastAsia="Times New Roman" w:hAnsi="Times New Roman"/>
                <w:color w:val="000000"/>
                <w:sz w:val="20"/>
                <w:szCs w:val="20"/>
              </w:rPr>
              <w:t xml:space="preserve"> 7-8</w:t>
            </w:r>
          </w:p>
        </w:tc>
        <w:tc>
          <w:tcPr>
            <w:tcW w:w="990" w:type="dxa"/>
            <w:tcBorders>
              <w:top w:val="nil"/>
              <w:left w:val="nil"/>
              <w:bottom w:val="single" w:sz="4" w:space="0" w:color="auto"/>
              <w:right w:val="single" w:sz="4" w:space="0" w:color="auto"/>
            </w:tcBorders>
            <w:shd w:val="clear" w:color="auto" w:fill="auto"/>
            <w:noWrap/>
            <w:vAlign w:val="bottom"/>
          </w:tcPr>
          <w:p w14:paraId="71DB8CFD"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Mark</w:t>
            </w:r>
          </w:p>
        </w:tc>
        <w:tc>
          <w:tcPr>
            <w:tcW w:w="3115" w:type="dxa"/>
            <w:tcBorders>
              <w:top w:val="nil"/>
              <w:left w:val="nil"/>
              <w:bottom w:val="single" w:sz="4" w:space="0" w:color="auto"/>
              <w:right w:val="single" w:sz="4" w:space="0" w:color="auto"/>
            </w:tcBorders>
            <w:shd w:val="clear" w:color="auto" w:fill="auto"/>
            <w:vAlign w:val="bottom"/>
          </w:tcPr>
          <w:p w14:paraId="0EBCAE70" w14:textId="77777777" w:rsidR="00E033D6" w:rsidRPr="005E088A" w:rsidRDefault="00E033D6" w:rsidP="00C43641">
            <w:pPr>
              <w:jc w:val="left"/>
              <w:rPr>
                <w:rFonts w:ascii="Times New Roman" w:eastAsia="Times New Roman" w:hAnsi="Times New Roman"/>
                <w:color w:val="000000"/>
                <w:sz w:val="20"/>
                <w:szCs w:val="20"/>
              </w:rPr>
            </w:pPr>
            <w:r w:rsidRPr="005E088A">
              <w:rPr>
                <w:rFonts w:ascii="Times New Roman" w:eastAsia="Times New Roman" w:hAnsi="Times New Roman"/>
                <w:color w:val="000000"/>
                <w:sz w:val="20"/>
                <w:szCs w:val="20"/>
              </w:rPr>
              <w:t xml:space="preserve">Combine 7th and 8th Grade instructional basketball and volleyball into one program. </w:t>
            </w:r>
          </w:p>
        </w:tc>
      </w:tr>
    </w:tbl>
    <w:p w14:paraId="080AAD11" w14:textId="77777777" w:rsidR="005972EB" w:rsidRDefault="005972EB" w:rsidP="00CB5188">
      <w:pPr>
        <w:jc w:val="left"/>
        <w:rPr>
          <w:rFonts w:ascii="Times New Roman" w:eastAsia="Times New Roman" w:hAnsi="Times New Roman"/>
          <w:sz w:val="24"/>
          <w:szCs w:val="24"/>
        </w:rPr>
      </w:pPr>
    </w:p>
    <w:p w14:paraId="1C9E2C23" w14:textId="77777777" w:rsidR="000E4582" w:rsidRPr="000E4582" w:rsidRDefault="000E4582" w:rsidP="00CB5188">
      <w:pPr>
        <w:jc w:val="left"/>
        <w:rPr>
          <w:rFonts w:ascii="Times New Roman" w:eastAsia="Times New Roman" w:hAnsi="Times New Roman"/>
          <w:sz w:val="24"/>
          <w:szCs w:val="24"/>
        </w:rPr>
      </w:pPr>
    </w:p>
    <w:p w14:paraId="7B0FEEB6" w14:textId="77777777" w:rsidR="00CB5188" w:rsidRPr="00CB5188" w:rsidRDefault="00FB5F30" w:rsidP="00CB5188">
      <w:pPr>
        <w:jc w:val="left"/>
        <w:rPr>
          <w:rFonts w:ascii="Times New Roman" w:eastAsia="Times New Roman" w:hAnsi="Times New Roman"/>
          <w:sz w:val="24"/>
          <w:szCs w:val="24"/>
        </w:rPr>
      </w:pPr>
      <w:r>
        <w:rPr>
          <w:rFonts w:ascii="Times New Roman" w:eastAsia="Times New Roman" w:hAnsi="Times New Roman"/>
          <w:color w:val="000000"/>
          <w:sz w:val="24"/>
          <w:szCs w:val="24"/>
        </w:rPr>
        <w:t>It is my intent to follow state law and our collective bargaining agreements in implementing these steps.</w:t>
      </w:r>
      <w:r w:rsidR="00CB5188" w:rsidRPr="00CB5188">
        <w:rPr>
          <w:rFonts w:ascii="Times New Roman" w:eastAsia="Times New Roman" w:hAnsi="Times New Roman"/>
          <w:color w:val="000000"/>
          <w:sz w:val="24"/>
          <w:szCs w:val="24"/>
        </w:rPr>
        <w:t xml:space="preserve">  We will </w:t>
      </w:r>
      <w:r>
        <w:rPr>
          <w:rFonts w:ascii="Times New Roman" w:eastAsia="Times New Roman" w:hAnsi="Times New Roman"/>
          <w:color w:val="000000"/>
          <w:sz w:val="24"/>
          <w:szCs w:val="24"/>
        </w:rPr>
        <w:t xml:space="preserve">continue to </w:t>
      </w:r>
      <w:r w:rsidR="00CB5188" w:rsidRPr="00CB5188">
        <w:rPr>
          <w:rFonts w:ascii="Times New Roman" w:eastAsia="Times New Roman" w:hAnsi="Times New Roman"/>
          <w:color w:val="000000"/>
          <w:sz w:val="24"/>
          <w:szCs w:val="24"/>
        </w:rPr>
        <w:t>communicate with union presidents to discuss how employees in their units will be affected.  There are provisions in the BCEA Collective Bargaining Agreement that will govern these reductions.  At this time we do not anticipate activating the BEA Collective Bargaining Agreement’s provisions concerning reductions in force of tenured teachers.  The employment status of employees not covered by collective bargaining agreements will be communicated by their direct supervisors.    </w:t>
      </w:r>
    </w:p>
    <w:p w14:paraId="2D45BE92" w14:textId="77777777" w:rsidR="00CB5188" w:rsidRPr="00CB5188" w:rsidRDefault="00CB5188" w:rsidP="00CB5188">
      <w:pPr>
        <w:jc w:val="left"/>
        <w:rPr>
          <w:rFonts w:ascii="Times New Roman" w:eastAsia="Times New Roman" w:hAnsi="Times New Roman"/>
          <w:sz w:val="24"/>
          <w:szCs w:val="24"/>
        </w:rPr>
      </w:pPr>
    </w:p>
    <w:p w14:paraId="67ACA3A7" w14:textId="77777777" w:rsidR="00CB5188" w:rsidRDefault="00CB5188" w:rsidP="00CB5188">
      <w:pPr>
        <w:jc w:val="left"/>
        <w:rPr>
          <w:rFonts w:ascii="Times New Roman" w:eastAsia="Times New Roman" w:hAnsi="Times New Roman"/>
          <w:color w:val="000000"/>
          <w:sz w:val="24"/>
          <w:szCs w:val="24"/>
        </w:rPr>
      </w:pPr>
      <w:r w:rsidRPr="00CB5188">
        <w:rPr>
          <w:rFonts w:ascii="Times New Roman" w:eastAsia="Times New Roman" w:hAnsi="Times New Roman"/>
          <w:color w:val="000000"/>
          <w:sz w:val="24"/>
          <w:szCs w:val="24"/>
        </w:rPr>
        <w:t>Our HR Executive Director is prepared to work with each impacted employee to assist with end-of-employment matters specific to their need.</w:t>
      </w:r>
    </w:p>
    <w:p w14:paraId="650F3BD8" w14:textId="77777777" w:rsidR="00D7707D" w:rsidRDefault="00D7707D" w:rsidP="00CB5188">
      <w:pPr>
        <w:jc w:val="left"/>
        <w:rPr>
          <w:rFonts w:ascii="Times New Roman" w:eastAsia="Times New Roman" w:hAnsi="Times New Roman"/>
          <w:color w:val="000000"/>
          <w:sz w:val="24"/>
          <w:szCs w:val="24"/>
        </w:rPr>
      </w:pPr>
    </w:p>
    <w:p w14:paraId="1477C92E" w14:textId="77777777" w:rsidR="00D7707D" w:rsidRDefault="00D7707D" w:rsidP="00D7707D">
      <w:pPr>
        <w:tabs>
          <w:tab w:val="left" w:pos="432"/>
        </w:tabs>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w:t>
      </w:r>
      <w:r>
        <w:rPr>
          <w:rFonts w:ascii="Times New Roman" w:eastAsia="Times New Roman" w:hAnsi="Times New Roman"/>
          <w:color w:val="000000"/>
          <w:sz w:val="24"/>
          <w:szCs w:val="24"/>
        </w:rPr>
        <w:tab/>
        <w:t xml:space="preserve">Rachel </w:t>
      </w:r>
      <w:proofErr w:type="spellStart"/>
      <w:r>
        <w:rPr>
          <w:rFonts w:ascii="Times New Roman" w:eastAsia="Times New Roman" w:hAnsi="Times New Roman"/>
          <w:color w:val="000000"/>
          <w:sz w:val="24"/>
          <w:szCs w:val="24"/>
        </w:rPr>
        <w:t>Schillreff</w:t>
      </w:r>
      <w:proofErr w:type="spellEnd"/>
      <w:r>
        <w:rPr>
          <w:rFonts w:ascii="Times New Roman" w:eastAsia="Times New Roman" w:hAnsi="Times New Roman"/>
          <w:color w:val="000000"/>
          <w:sz w:val="24"/>
          <w:szCs w:val="24"/>
        </w:rPr>
        <w:t>, BEA President</w:t>
      </w:r>
    </w:p>
    <w:p w14:paraId="526D98EA" w14:textId="77777777" w:rsidR="00D7707D" w:rsidRDefault="00D7707D" w:rsidP="00D7707D">
      <w:pPr>
        <w:tabs>
          <w:tab w:val="left" w:pos="432"/>
        </w:tabs>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ab/>
        <w:t>Megan Simons, BCEA President</w:t>
      </w:r>
    </w:p>
    <w:p w14:paraId="5190337B" w14:textId="77777777" w:rsidR="00D7707D" w:rsidRDefault="00D7707D" w:rsidP="00D7707D">
      <w:pPr>
        <w:tabs>
          <w:tab w:val="left" w:pos="432"/>
        </w:tabs>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ab/>
        <w:t>Tim Schaff, MPEA President</w:t>
      </w:r>
    </w:p>
    <w:p w14:paraId="2413D3CC" w14:textId="77777777" w:rsidR="00D7707D" w:rsidRPr="00CB5188" w:rsidRDefault="00D7707D" w:rsidP="00D7707D">
      <w:pPr>
        <w:tabs>
          <w:tab w:val="left" w:pos="432"/>
        </w:tabs>
        <w:jc w:val="left"/>
        <w:rPr>
          <w:rFonts w:ascii="Times New Roman" w:eastAsia="Times New Roman" w:hAnsi="Times New Roman"/>
          <w:sz w:val="24"/>
          <w:szCs w:val="24"/>
        </w:rPr>
      </w:pPr>
      <w:r>
        <w:rPr>
          <w:rFonts w:ascii="Times New Roman" w:eastAsia="Times New Roman" w:hAnsi="Times New Roman"/>
          <w:color w:val="000000"/>
          <w:sz w:val="24"/>
          <w:szCs w:val="24"/>
        </w:rPr>
        <w:tab/>
        <w:t>School Board Trustees</w:t>
      </w:r>
    </w:p>
    <w:sectPr w:rsidR="00D7707D" w:rsidRPr="00CB5188" w:rsidSect="00D7707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F523" w14:textId="77777777" w:rsidR="0047378E" w:rsidRDefault="0047378E" w:rsidP="00CC6FE4">
      <w:r>
        <w:separator/>
      </w:r>
    </w:p>
  </w:endnote>
  <w:endnote w:type="continuationSeparator" w:id="0">
    <w:p w14:paraId="21DE992E" w14:textId="77777777" w:rsidR="0047378E" w:rsidRDefault="0047378E" w:rsidP="00CC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F0D4" w14:textId="77777777" w:rsidR="00DC33CE" w:rsidRDefault="00DC3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1050609515"/>
      <w:docPartObj>
        <w:docPartGallery w:val="Page Numbers (Bottom of Page)"/>
        <w:docPartUnique/>
      </w:docPartObj>
    </w:sdtPr>
    <w:sdtEndPr/>
    <w:sdtContent>
      <w:sdt>
        <w:sdtPr>
          <w:rPr>
            <w:b w:val="0"/>
          </w:rPr>
          <w:id w:val="-1769616900"/>
          <w:docPartObj>
            <w:docPartGallery w:val="Page Numbers (Top of Page)"/>
            <w:docPartUnique/>
          </w:docPartObj>
        </w:sdtPr>
        <w:sdtEndPr/>
        <w:sdtContent>
          <w:p w14:paraId="60453E25" w14:textId="77777777" w:rsidR="00D7707D" w:rsidRPr="0003132A" w:rsidRDefault="00D7707D">
            <w:pPr>
              <w:pStyle w:val="Footer"/>
              <w:jc w:val="right"/>
              <w:rPr>
                <w:b w:val="0"/>
              </w:rPr>
            </w:pPr>
            <w:r w:rsidRPr="0003132A">
              <w:rPr>
                <w:b w:val="0"/>
              </w:rPr>
              <w:t xml:space="preserve">Page </w:t>
            </w:r>
            <w:r w:rsidRPr="0003132A">
              <w:rPr>
                <w:b w:val="0"/>
                <w:bCs/>
                <w:sz w:val="24"/>
                <w:szCs w:val="24"/>
              </w:rPr>
              <w:fldChar w:fldCharType="begin"/>
            </w:r>
            <w:r w:rsidRPr="0003132A">
              <w:rPr>
                <w:b w:val="0"/>
                <w:bCs/>
              </w:rPr>
              <w:instrText xml:space="preserve"> PAGE </w:instrText>
            </w:r>
            <w:r w:rsidRPr="0003132A">
              <w:rPr>
                <w:b w:val="0"/>
                <w:bCs/>
                <w:sz w:val="24"/>
                <w:szCs w:val="24"/>
              </w:rPr>
              <w:fldChar w:fldCharType="separate"/>
            </w:r>
            <w:r w:rsidR="0081022E">
              <w:rPr>
                <w:b w:val="0"/>
                <w:bCs/>
                <w:noProof/>
              </w:rPr>
              <w:t>2</w:t>
            </w:r>
            <w:r w:rsidRPr="0003132A">
              <w:rPr>
                <w:b w:val="0"/>
                <w:bCs/>
                <w:sz w:val="24"/>
                <w:szCs w:val="24"/>
              </w:rPr>
              <w:fldChar w:fldCharType="end"/>
            </w:r>
            <w:r w:rsidRPr="0003132A">
              <w:rPr>
                <w:b w:val="0"/>
              </w:rPr>
              <w:t xml:space="preserve"> of </w:t>
            </w:r>
            <w:r w:rsidRPr="0003132A">
              <w:rPr>
                <w:b w:val="0"/>
                <w:bCs/>
                <w:sz w:val="24"/>
                <w:szCs w:val="24"/>
              </w:rPr>
              <w:fldChar w:fldCharType="begin"/>
            </w:r>
            <w:r w:rsidRPr="0003132A">
              <w:rPr>
                <w:b w:val="0"/>
                <w:bCs/>
              </w:rPr>
              <w:instrText xml:space="preserve"> NUMPAGES  </w:instrText>
            </w:r>
            <w:r w:rsidRPr="0003132A">
              <w:rPr>
                <w:b w:val="0"/>
                <w:bCs/>
                <w:sz w:val="24"/>
                <w:szCs w:val="24"/>
              </w:rPr>
              <w:fldChar w:fldCharType="separate"/>
            </w:r>
            <w:r w:rsidR="0081022E">
              <w:rPr>
                <w:b w:val="0"/>
                <w:bCs/>
                <w:noProof/>
              </w:rPr>
              <w:t>4</w:t>
            </w:r>
            <w:r w:rsidRPr="0003132A">
              <w:rPr>
                <w:b w:val="0"/>
                <w:bCs/>
                <w:sz w:val="24"/>
                <w:szCs w:val="24"/>
              </w:rPr>
              <w:fldChar w:fldCharType="end"/>
            </w:r>
          </w:p>
        </w:sdtContent>
      </w:sdt>
    </w:sdtContent>
  </w:sdt>
  <w:p w14:paraId="5B6DEDFA" w14:textId="77777777" w:rsidR="00D7707D" w:rsidRDefault="00D7707D" w:rsidP="00D7707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A5C3" w14:textId="77777777" w:rsidR="00D7707D" w:rsidRPr="0003132A" w:rsidRDefault="00DC33CE" w:rsidP="00D7707D">
    <w:pPr>
      <w:pStyle w:val="Footer"/>
      <w:jc w:val="right"/>
      <w:rPr>
        <w:b w:val="0"/>
      </w:rPr>
    </w:pPr>
    <w:r>
      <w:rPr>
        <w:b w:val="0"/>
      </w:rPr>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FEDA" w14:textId="77777777" w:rsidR="0047378E" w:rsidRDefault="0047378E" w:rsidP="00CC6FE4">
      <w:r>
        <w:separator/>
      </w:r>
    </w:p>
  </w:footnote>
  <w:footnote w:type="continuationSeparator" w:id="0">
    <w:p w14:paraId="4A8F9921" w14:textId="77777777" w:rsidR="0047378E" w:rsidRDefault="0047378E" w:rsidP="00CC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6894" w14:textId="77777777" w:rsidR="00DC33CE" w:rsidRDefault="00DC3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CC1A" w14:textId="77777777" w:rsidR="00E551E1" w:rsidRDefault="00E551E1">
    <w:pPr>
      <w:pStyle w:val="Header"/>
    </w:pPr>
  </w:p>
  <w:p w14:paraId="6426D55D" w14:textId="77777777" w:rsidR="00E551E1" w:rsidRDefault="00E55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5478" w14:textId="77777777" w:rsidR="00E551E1" w:rsidRDefault="00EB5EC1" w:rsidP="00EB5EC1">
    <w:pPr>
      <w:pStyle w:val="Header"/>
      <w:ind w:left="-720"/>
    </w:pPr>
    <w:r>
      <w:rPr>
        <w:noProof/>
      </w:rPr>
      <mc:AlternateContent>
        <mc:Choice Requires="wps">
          <w:drawing>
            <wp:anchor distT="0" distB="0" distL="114300" distR="114300" simplePos="0" relativeHeight="251659264" behindDoc="0" locked="0" layoutInCell="1" allowOverlap="1" wp14:anchorId="7FC4038A" wp14:editId="1DC8CD6E">
              <wp:simplePos x="0" y="0"/>
              <wp:positionH relativeFrom="column">
                <wp:posOffset>2854325</wp:posOffset>
              </wp:positionH>
              <wp:positionV relativeFrom="paragraph">
                <wp:posOffset>144780</wp:posOffset>
              </wp:positionV>
              <wp:extent cx="3557905" cy="1000760"/>
              <wp:effectExtent l="0" t="0" r="23495" b="279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000760"/>
                      </a:xfrm>
                      <a:prstGeom prst="rect">
                        <a:avLst/>
                      </a:prstGeom>
                      <a:solidFill>
                        <a:srgbClr val="FFFFFF"/>
                      </a:solidFill>
                      <a:ln w="3175">
                        <a:solidFill>
                          <a:srgbClr val="FFFFFF"/>
                        </a:solidFill>
                        <a:miter lim="800000"/>
                        <a:headEnd/>
                        <a:tailEnd/>
                      </a:ln>
                    </wps:spPr>
                    <wps:txbx>
                      <w:txbxContent>
                        <w:p w14:paraId="459E8612" w14:textId="77777777" w:rsidR="00E551E1" w:rsidRPr="006405BC" w:rsidRDefault="00E551E1" w:rsidP="00CC6FE4">
                          <w:pPr>
                            <w:rPr>
                              <w:b/>
                              <w:sz w:val="24"/>
                              <w:szCs w:val="24"/>
                            </w:rPr>
                          </w:pPr>
                          <w:r w:rsidRPr="006405BC">
                            <w:rPr>
                              <w:b/>
                              <w:sz w:val="24"/>
                              <w:szCs w:val="24"/>
                            </w:rPr>
                            <w:t>Office of the Superintendent</w:t>
                          </w:r>
                        </w:p>
                        <w:p w14:paraId="6D8A2FF6" w14:textId="77777777" w:rsidR="00E551E1" w:rsidRPr="006405BC" w:rsidRDefault="00E551E1" w:rsidP="00CC6FE4">
                          <w:pPr>
                            <w:rPr>
                              <w:sz w:val="24"/>
                              <w:szCs w:val="24"/>
                            </w:rPr>
                          </w:pPr>
                          <w:r w:rsidRPr="006405BC">
                            <w:rPr>
                              <w:sz w:val="24"/>
                              <w:szCs w:val="24"/>
                            </w:rPr>
                            <w:t>Billings Public Schools</w:t>
                          </w:r>
                        </w:p>
                        <w:p w14:paraId="695EDEE2" w14:textId="77777777" w:rsidR="00E551E1" w:rsidRPr="006405BC" w:rsidRDefault="00E551E1" w:rsidP="00CC6FE4">
                          <w:pPr>
                            <w:rPr>
                              <w:sz w:val="24"/>
                              <w:szCs w:val="24"/>
                            </w:rPr>
                          </w:pPr>
                          <w:r w:rsidRPr="006405BC">
                            <w:rPr>
                              <w:sz w:val="24"/>
                              <w:szCs w:val="24"/>
                            </w:rPr>
                            <w:t>415 North 30</w:t>
                          </w:r>
                          <w:r w:rsidRPr="006405BC">
                            <w:rPr>
                              <w:sz w:val="24"/>
                              <w:szCs w:val="24"/>
                              <w:vertAlign w:val="superscript"/>
                            </w:rPr>
                            <w:t>th</w:t>
                          </w:r>
                          <w:r w:rsidRPr="006405BC">
                            <w:rPr>
                              <w:sz w:val="24"/>
                              <w:szCs w:val="24"/>
                            </w:rPr>
                            <w:t xml:space="preserve"> Street</w:t>
                          </w:r>
                        </w:p>
                        <w:p w14:paraId="7799814E" w14:textId="77777777" w:rsidR="00E551E1" w:rsidRPr="006405BC" w:rsidRDefault="00E551E1" w:rsidP="00CC6FE4">
                          <w:pPr>
                            <w:rPr>
                              <w:sz w:val="24"/>
                              <w:szCs w:val="24"/>
                            </w:rPr>
                          </w:pPr>
                          <w:r w:rsidRPr="006405BC">
                            <w:rPr>
                              <w:sz w:val="24"/>
                              <w:szCs w:val="24"/>
                            </w:rPr>
                            <w:t>Billings, Montana  59101-1298</w:t>
                          </w:r>
                        </w:p>
                        <w:p w14:paraId="57027B2E" w14:textId="77777777" w:rsidR="00E551E1" w:rsidRPr="006405BC" w:rsidRDefault="00E551E1" w:rsidP="00CC6FE4">
                          <w:pPr>
                            <w:rPr>
                              <w:sz w:val="24"/>
                              <w:szCs w:val="24"/>
                            </w:rPr>
                          </w:pPr>
                          <w:r w:rsidRPr="006405BC">
                            <w:rPr>
                              <w:sz w:val="24"/>
                              <w:szCs w:val="24"/>
                            </w:rPr>
                            <w:t>Phone: (406) 281-</w:t>
                          </w:r>
                          <w:proofErr w:type="gramStart"/>
                          <w:r w:rsidRPr="006405BC">
                            <w:rPr>
                              <w:sz w:val="24"/>
                              <w:szCs w:val="24"/>
                            </w:rPr>
                            <w:t xml:space="preserve">5065 </w:t>
                          </w:r>
                          <w:r w:rsidR="00133868">
                            <w:rPr>
                              <w:sz w:val="24"/>
                              <w:szCs w:val="24"/>
                            </w:rPr>
                            <w:t xml:space="preserve"> </w:t>
                          </w:r>
                          <w:r w:rsidR="00F35488">
                            <w:rPr>
                              <w:sz w:val="24"/>
                              <w:szCs w:val="24"/>
                            </w:rPr>
                            <w:t>Fax</w:t>
                          </w:r>
                          <w:proofErr w:type="gramEnd"/>
                          <w:r w:rsidR="00F35488">
                            <w:rPr>
                              <w:sz w:val="24"/>
                              <w:szCs w:val="24"/>
                            </w:rPr>
                            <w:t>:  (406) 281-6187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4038A" id="_x0000_t202" coordsize="21600,21600" o:spt="202" path="m,l,21600r21600,l21600,xe">
              <v:stroke joinstyle="miter"/>
              <v:path gradientshapeok="t" o:connecttype="rect"/>
            </v:shapetype>
            <v:shape id="Text Box 1" o:spid="_x0000_s1026" type="#_x0000_t202" style="position:absolute;left:0;text-align:left;margin-left:224.75pt;margin-top:11.4pt;width:280.15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" strokecolor="white" strokeweight=".25pt">
              <v:textbox>
                <w:txbxContent>
                  <w:p w14:paraId="459E8612" w14:textId="77777777" w:rsidR="00E551E1" w:rsidRPr="006405BC" w:rsidRDefault="00E551E1" w:rsidP="00CC6FE4">
                    <w:pPr>
                      <w:rPr>
                        <w:b/>
                        <w:sz w:val="24"/>
                        <w:szCs w:val="24"/>
                      </w:rPr>
                    </w:pPr>
                    <w:r w:rsidRPr="006405BC">
                      <w:rPr>
                        <w:b/>
                        <w:sz w:val="24"/>
                        <w:szCs w:val="24"/>
                      </w:rPr>
                      <w:t>Office of the Superintendent</w:t>
                    </w:r>
                  </w:p>
                  <w:p w14:paraId="6D8A2FF6" w14:textId="77777777" w:rsidR="00E551E1" w:rsidRPr="006405BC" w:rsidRDefault="00E551E1" w:rsidP="00CC6FE4">
                    <w:pPr>
                      <w:rPr>
                        <w:sz w:val="24"/>
                        <w:szCs w:val="24"/>
                      </w:rPr>
                    </w:pPr>
                    <w:r w:rsidRPr="006405BC">
                      <w:rPr>
                        <w:sz w:val="24"/>
                        <w:szCs w:val="24"/>
                      </w:rPr>
                      <w:t>Billings Public Schools</w:t>
                    </w:r>
                  </w:p>
                  <w:p w14:paraId="695EDEE2" w14:textId="77777777" w:rsidR="00E551E1" w:rsidRPr="006405BC" w:rsidRDefault="00E551E1" w:rsidP="00CC6FE4">
                    <w:pPr>
                      <w:rPr>
                        <w:sz w:val="24"/>
                        <w:szCs w:val="24"/>
                      </w:rPr>
                    </w:pPr>
                    <w:r w:rsidRPr="006405BC">
                      <w:rPr>
                        <w:sz w:val="24"/>
                        <w:szCs w:val="24"/>
                      </w:rPr>
                      <w:t>415 North 30</w:t>
                    </w:r>
                    <w:r w:rsidRPr="006405BC">
                      <w:rPr>
                        <w:sz w:val="24"/>
                        <w:szCs w:val="24"/>
                        <w:vertAlign w:val="superscript"/>
                      </w:rPr>
                      <w:t>th</w:t>
                    </w:r>
                    <w:r w:rsidRPr="006405BC">
                      <w:rPr>
                        <w:sz w:val="24"/>
                        <w:szCs w:val="24"/>
                      </w:rPr>
                      <w:t xml:space="preserve"> Street</w:t>
                    </w:r>
                  </w:p>
                  <w:p w14:paraId="7799814E" w14:textId="77777777" w:rsidR="00E551E1" w:rsidRPr="006405BC" w:rsidRDefault="00E551E1" w:rsidP="00CC6FE4">
                    <w:pPr>
                      <w:rPr>
                        <w:sz w:val="24"/>
                        <w:szCs w:val="24"/>
                      </w:rPr>
                    </w:pPr>
                    <w:r w:rsidRPr="006405BC">
                      <w:rPr>
                        <w:sz w:val="24"/>
                        <w:szCs w:val="24"/>
                      </w:rPr>
                      <w:t>Billings, Montana  59101-1298</w:t>
                    </w:r>
                  </w:p>
                  <w:p w14:paraId="57027B2E" w14:textId="77777777" w:rsidR="00E551E1" w:rsidRPr="006405BC" w:rsidRDefault="00E551E1" w:rsidP="00CC6FE4">
                    <w:pPr>
                      <w:rPr>
                        <w:sz w:val="24"/>
                        <w:szCs w:val="24"/>
                      </w:rPr>
                    </w:pPr>
                    <w:r w:rsidRPr="006405BC">
                      <w:rPr>
                        <w:sz w:val="24"/>
                        <w:szCs w:val="24"/>
                      </w:rPr>
                      <w:t>Phone: (406) 281-</w:t>
                    </w:r>
                    <w:proofErr w:type="gramStart"/>
                    <w:r w:rsidRPr="006405BC">
                      <w:rPr>
                        <w:sz w:val="24"/>
                        <w:szCs w:val="24"/>
                      </w:rPr>
                      <w:t xml:space="preserve">5065 </w:t>
                    </w:r>
                    <w:r w:rsidR="00133868">
                      <w:rPr>
                        <w:sz w:val="24"/>
                        <w:szCs w:val="24"/>
                      </w:rPr>
                      <w:t xml:space="preserve"> </w:t>
                    </w:r>
                    <w:r w:rsidR="00F35488">
                      <w:rPr>
                        <w:sz w:val="24"/>
                        <w:szCs w:val="24"/>
                      </w:rPr>
                      <w:t>Fax</w:t>
                    </w:r>
                    <w:proofErr w:type="gramEnd"/>
                    <w:r w:rsidR="00F35488">
                      <w:rPr>
                        <w:sz w:val="24"/>
                        <w:szCs w:val="24"/>
                      </w:rPr>
                      <w:t>:  (406) 281-6187</w:t>
                    </w:r>
                  </w:p>
                </w:txbxContent>
              </v:textbox>
            </v:shape>
          </w:pict>
        </mc:Fallback>
      </mc:AlternateContent>
    </w:r>
    <w:r w:rsidR="003B7678">
      <w:rPr>
        <w:noProof/>
      </w:rPr>
      <w:drawing>
        <wp:inline distT="0" distB="0" distL="0" distR="0" wp14:anchorId="3B7DB806" wp14:editId="61098775">
          <wp:extent cx="2571750" cy="1238250"/>
          <wp:effectExtent l="0" t="0" r="0" b="0"/>
          <wp:docPr id="1" name="Picture 1" descr="C:\Users\mcallisterm\Downloads\FinalBP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allisterm\Downloads\FinalBPS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6F6C"/>
    <w:multiLevelType w:val="multilevel"/>
    <w:tmpl w:val="8A6A7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76EE3"/>
    <w:multiLevelType w:val="multilevel"/>
    <w:tmpl w:val="7A9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A6194"/>
    <w:multiLevelType w:val="multilevel"/>
    <w:tmpl w:val="8C58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3767F"/>
    <w:multiLevelType w:val="hybridMultilevel"/>
    <w:tmpl w:val="6BB8FD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A9F0404"/>
    <w:multiLevelType w:val="hybridMultilevel"/>
    <w:tmpl w:val="88D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43"/>
    <w:rsid w:val="000109D5"/>
    <w:rsid w:val="0003132A"/>
    <w:rsid w:val="000718E2"/>
    <w:rsid w:val="00084849"/>
    <w:rsid w:val="000E1727"/>
    <w:rsid w:val="000E4582"/>
    <w:rsid w:val="00106743"/>
    <w:rsid w:val="00130246"/>
    <w:rsid w:val="00133868"/>
    <w:rsid w:val="001903F6"/>
    <w:rsid w:val="0029231A"/>
    <w:rsid w:val="002C48DD"/>
    <w:rsid w:val="00362959"/>
    <w:rsid w:val="003A7072"/>
    <w:rsid w:val="003B7678"/>
    <w:rsid w:val="003C575B"/>
    <w:rsid w:val="004238DB"/>
    <w:rsid w:val="00427FF3"/>
    <w:rsid w:val="0047378E"/>
    <w:rsid w:val="00495A0C"/>
    <w:rsid w:val="004A42B0"/>
    <w:rsid w:val="004B1929"/>
    <w:rsid w:val="004D3ECB"/>
    <w:rsid w:val="004E2D6A"/>
    <w:rsid w:val="00540605"/>
    <w:rsid w:val="0058216A"/>
    <w:rsid w:val="005928F2"/>
    <w:rsid w:val="005972EB"/>
    <w:rsid w:val="005A76B3"/>
    <w:rsid w:val="005B119D"/>
    <w:rsid w:val="005C4D71"/>
    <w:rsid w:val="005E088A"/>
    <w:rsid w:val="006405BC"/>
    <w:rsid w:val="00655C11"/>
    <w:rsid w:val="00670F1E"/>
    <w:rsid w:val="00671D15"/>
    <w:rsid w:val="006D3F2E"/>
    <w:rsid w:val="007506C8"/>
    <w:rsid w:val="00790604"/>
    <w:rsid w:val="00791120"/>
    <w:rsid w:val="00792A0D"/>
    <w:rsid w:val="007948DF"/>
    <w:rsid w:val="007D5978"/>
    <w:rsid w:val="007E0C33"/>
    <w:rsid w:val="0081022E"/>
    <w:rsid w:val="00812754"/>
    <w:rsid w:val="008165D7"/>
    <w:rsid w:val="00865B34"/>
    <w:rsid w:val="00865CD4"/>
    <w:rsid w:val="008B4BDA"/>
    <w:rsid w:val="008E51E5"/>
    <w:rsid w:val="0091762B"/>
    <w:rsid w:val="00917EC5"/>
    <w:rsid w:val="00971C07"/>
    <w:rsid w:val="00986538"/>
    <w:rsid w:val="00992FB5"/>
    <w:rsid w:val="00A356DC"/>
    <w:rsid w:val="00A61691"/>
    <w:rsid w:val="00A90D0A"/>
    <w:rsid w:val="00AA76A3"/>
    <w:rsid w:val="00AE7288"/>
    <w:rsid w:val="00B53BFD"/>
    <w:rsid w:val="00B9498B"/>
    <w:rsid w:val="00BD2128"/>
    <w:rsid w:val="00C731FC"/>
    <w:rsid w:val="00C77B5E"/>
    <w:rsid w:val="00C8356A"/>
    <w:rsid w:val="00CA4662"/>
    <w:rsid w:val="00CA7BEE"/>
    <w:rsid w:val="00CA7E42"/>
    <w:rsid w:val="00CB5188"/>
    <w:rsid w:val="00CC6FE4"/>
    <w:rsid w:val="00CF6925"/>
    <w:rsid w:val="00D0474E"/>
    <w:rsid w:val="00D53268"/>
    <w:rsid w:val="00D7707D"/>
    <w:rsid w:val="00DC33CE"/>
    <w:rsid w:val="00E033D6"/>
    <w:rsid w:val="00E33301"/>
    <w:rsid w:val="00E46F20"/>
    <w:rsid w:val="00E479FC"/>
    <w:rsid w:val="00E551E1"/>
    <w:rsid w:val="00E945E3"/>
    <w:rsid w:val="00EB5CCE"/>
    <w:rsid w:val="00EB5EC1"/>
    <w:rsid w:val="00EC4379"/>
    <w:rsid w:val="00EC78A0"/>
    <w:rsid w:val="00ED1596"/>
    <w:rsid w:val="00F11B6C"/>
    <w:rsid w:val="00F35488"/>
    <w:rsid w:val="00FB5919"/>
    <w:rsid w:val="00FB5F30"/>
    <w:rsid w:val="00FB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46E55D"/>
  <w15:docId w15:val="{3F32AED0-EEAF-431C-9DDD-D5307DBA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D71"/>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FE4"/>
    <w:pPr>
      <w:tabs>
        <w:tab w:val="center" w:pos="4680"/>
        <w:tab w:val="right" w:pos="9360"/>
      </w:tabs>
    </w:pPr>
  </w:style>
  <w:style w:type="character" w:customStyle="1" w:styleId="HeaderChar">
    <w:name w:val="Header Char"/>
    <w:link w:val="Header"/>
    <w:uiPriority w:val="99"/>
    <w:locked/>
    <w:rsid w:val="00CC6FE4"/>
    <w:rPr>
      <w:rFonts w:cs="Times New Roman"/>
    </w:rPr>
  </w:style>
  <w:style w:type="paragraph" w:styleId="Footer">
    <w:name w:val="footer"/>
    <w:basedOn w:val="Normal"/>
    <w:link w:val="FooterChar"/>
    <w:uiPriority w:val="99"/>
    <w:rsid w:val="008E51E5"/>
    <w:pPr>
      <w:tabs>
        <w:tab w:val="center" w:pos="4680"/>
        <w:tab w:val="right" w:pos="9360"/>
      </w:tabs>
      <w:jc w:val="center"/>
    </w:pPr>
    <w:rPr>
      <w:b/>
    </w:rPr>
  </w:style>
  <w:style w:type="character" w:customStyle="1" w:styleId="FooterChar">
    <w:name w:val="Footer Char"/>
    <w:link w:val="Footer"/>
    <w:uiPriority w:val="99"/>
    <w:locked/>
    <w:rsid w:val="008E51E5"/>
    <w:rPr>
      <w:rFonts w:cs="Times New Roman"/>
      <w:b/>
    </w:rPr>
  </w:style>
  <w:style w:type="paragraph" w:styleId="BalloonText">
    <w:name w:val="Balloon Text"/>
    <w:basedOn w:val="Normal"/>
    <w:link w:val="BalloonTextChar"/>
    <w:uiPriority w:val="99"/>
    <w:semiHidden/>
    <w:rsid w:val="00CC6FE4"/>
    <w:rPr>
      <w:rFonts w:ascii="Tahoma" w:hAnsi="Tahoma" w:cs="Tahoma"/>
      <w:sz w:val="16"/>
      <w:szCs w:val="16"/>
    </w:rPr>
  </w:style>
  <w:style w:type="character" w:customStyle="1" w:styleId="BalloonTextChar">
    <w:name w:val="Balloon Text Char"/>
    <w:link w:val="BalloonText"/>
    <w:uiPriority w:val="99"/>
    <w:semiHidden/>
    <w:locked/>
    <w:rsid w:val="00CC6FE4"/>
    <w:rPr>
      <w:rFonts w:ascii="Tahoma" w:hAnsi="Tahoma" w:cs="Tahoma"/>
      <w:sz w:val="16"/>
      <w:szCs w:val="16"/>
    </w:rPr>
  </w:style>
  <w:style w:type="paragraph" w:styleId="ListParagraph">
    <w:name w:val="List Paragraph"/>
    <w:basedOn w:val="Normal"/>
    <w:uiPriority w:val="99"/>
    <w:qFormat/>
    <w:rsid w:val="00EC4379"/>
    <w:pPr>
      <w:ind w:left="720"/>
      <w:contextualSpacing/>
    </w:pPr>
  </w:style>
  <w:style w:type="paragraph" w:styleId="NormalWeb">
    <w:name w:val="Normal (Web)"/>
    <w:basedOn w:val="Normal"/>
    <w:uiPriority w:val="99"/>
    <w:semiHidden/>
    <w:unhideWhenUsed/>
    <w:rsid w:val="00CB5188"/>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2622">
      <w:bodyDiv w:val="1"/>
      <w:marLeft w:val="0"/>
      <w:marRight w:val="0"/>
      <w:marTop w:val="0"/>
      <w:marBottom w:val="0"/>
      <w:divBdr>
        <w:top w:val="none" w:sz="0" w:space="0" w:color="auto"/>
        <w:left w:val="none" w:sz="0" w:space="0" w:color="auto"/>
        <w:bottom w:val="none" w:sz="0" w:space="0" w:color="auto"/>
        <w:right w:val="none" w:sz="0" w:space="0" w:color="auto"/>
      </w:divBdr>
    </w:div>
    <w:div w:id="475529256">
      <w:bodyDiv w:val="1"/>
      <w:marLeft w:val="0"/>
      <w:marRight w:val="0"/>
      <w:marTop w:val="0"/>
      <w:marBottom w:val="0"/>
      <w:divBdr>
        <w:top w:val="none" w:sz="0" w:space="0" w:color="auto"/>
        <w:left w:val="none" w:sz="0" w:space="0" w:color="auto"/>
        <w:bottom w:val="none" w:sz="0" w:space="0" w:color="auto"/>
        <w:right w:val="none" w:sz="0" w:space="0" w:color="auto"/>
      </w:divBdr>
    </w:div>
    <w:div w:id="763232658">
      <w:bodyDiv w:val="1"/>
      <w:marLeft w:val="0"/>
      <w:marRight w:val="0"/>
      <w:marTop w:val="0"/>
      <w:marBottom w:val="0"/>
      <w:divBdr>
        <w:top w:val="none" w:sz="0" w:space="0" w:color="auto"/>
        <w:left w:val="none" w:sz="0" w:space="0" w:color="auto"/>
        <w:bottom w:val="none" w:sz="0" w:space="0" w:color="auto"/>
        <w:right w:val="none" w:sz="0" w:space="0" w:color="auto"/>
      </w:divBdr>
    </w:div>
    <w:div w:id="1421371960">
      <w:bodyDiv w:val="1"/>
      <w:marLeft w:val="0"/>
      <w:marRight w:val="0"/>
      <w:marTop w:val="0"/>
      <w:marBottom w:val="0"/>
      <w:divBdr>
        <w:top w:val="none" w:sz="0" w:space="0" w:color="auto"/>
        <w:left w:val="none" w:sz="0" w:space="0" w:color="auto"/>
        <w:bottom w:val="none" w:sz="0" w:space="0" w:color="auto"/>
        <w:right w:val="none" w:sz="0" w:space="0" w:color="auto"/>
      </w:divBdr>
    </w:div>
    <w:div w:id="17862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mank.BILLINGS\Downloads\Stationery%20Beema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98D1A4C36554DA0BC6A8F8B3C5799" ma:contentTypeVersion="13" ma:contentTypeDescription="Create a new document." ma:contentTypeScope="" ma:versionID="069863a1b1f34a3214c596c940c64fe4">
  <xsd:schema xmlns:xsd="http://www.w3.org/2001/XMLSchema" xmlns:xs="http://www.w3.org/2001/XMLSchema" xmlns:p="http://schemas.microsoft.com/office/2006/metadata/properties" xmlns:ns3="f6f9057e-5317-4f57-ba6d-ac5b42afd820" xmlns:ns4="ab256ec0-0183-4734-8788-b21856dd5c9c" targetNamespace="http://schemas.microsoft.com/office/2006/metadata/properties" ma:root="true" ma:fieldsID="5b0c152c0d6b7ff361ab967fa1f5f612" ns3:_="" ns4:_="">
    <xsd:import namespace="f6f9057e-5317-4f57-ba6d-ac5b42afd820"/>
    <xsd:import namespace="ab256ec0-0183-4734-8788-b21856dd5c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9057e-5317-4f57-ba6d-ac5b42afd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56ec0-0183-4734-8788-b21856dd5c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42B69-6A08-4735-9729-61F0C42DA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9057e-5317-4f57-ba6d-ac5b42afd820"/>
    <ds:schemaRef ds:uri="ab256ec0-0183-4734-8788-b21856dd5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39C34-1B28-4642-BDC1-CD49E9A88E3B}">
  <ds:schemaRefs>
    <ds:schemaRef ds:uri="http://schemas.microsoft.com/sharepoint/v3/contenttype/forms"/>
  </ds:schemaRefs>
</ds:datastoreItem>
</file>

<file path=customXml/itemProps3.xml><?xml version="1.0" encoding="utf-8"?>
<ds:datastoreItem xmlns:ds="http://schemas.openxmlformats.org/officeDocument/2006/customXml" ds:itemID="{BBD770DF-5F55-4EA0-8ED8-BAE127D32632}">
  <ds:schemaRefs>
    <ds:schemaRef ds:uri="http://schemas.microsoft.com/office/2006/documentManagement/types"/>
    <ds:schemaRef ds:uri="http://schemas.microsoft.com/office/2006/metadata/properties"/>
    <ds:schemaRef ds:uri="ab256ec0-0183-4734-8788-b21856dd5c9c"/>
    <ds:schemaRef ds:uri="http://purl.org/dc/dcmitype/"/>
    <ds:schemaRef ds:uri="http://schemas.microsoft.com/office/infopath/2007/PartnerControls"/>
    <ds:schemaRef ds:uri="http://schemas.openxmlformats.org/package/2006/metadata/core-properties"/>
    <ds:schemaRef ds:uri="http://purl.org/dc/elements/1.1/"/>
    <ds:schemaRef ds:uri="f6f9057e-5317-4f57-ba6d-ac5b42afd82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Stationery Beeman (2)</Template>
  <TotalTime>1</TotalTime>
  <Pages>4</Pages>
  <Words>1199</Words>
  <Characters>6908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beemank</dc:creator>
  <cp:lastModifiedBy>Olson, Erik</cp:lastModifiedBy>
  <cp:revision>2</cp:revision>
  <cp:lastPrinted>2020-01-07T22:35:00Z</cp:lastPrinted>
  <dcterms:created xsi:type="dcterms:W3CDTF">2020-01-16T05:51:00Z</dcterms:created>
  <dcterms:modified xsi:type="dcterms:W3CDTF">2020-01-16T05:51:00Z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0x0101009A198D1A4C36554DA0BC6A8F8B3C5799</vt:lpwstr>
  </property>
</Properties>
</file>